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22" w:rsidRPr="00386DD1" w:rsidRDefault="00631022" w:rsidP="00631022">
      <w:pPr>
        <w:spacing w:after="0" w:line="3" w:lineRule="exact"/>
        <w:rPr>
          <w:rFonts w:ascii="Times New Roman" w:eastAsia="Times New Roman" w:hAnsi="Times New Roman" w:cs="Times New Roman"/>
          <w:sz w:val="24"/>
          <w:szCs w:val="20"/>
          <w:lang w:eastAsia="pl-PL"/>
        </w:rPr>
      </w:pPr>
    </w:p>
    <w:p w:rsidR="00631022" w:rsidRPr="00386DD1" w:rsidRDefault="00631022" w:rsidP="00631022">
      <w:pPr>
        <w:spacing w:after="0" w:line="3" w:lineRule="exact"/>
        <w:rPr>
          <w:rFonts w:ascii="Times New Roman" w:eastAsia="Times New Roman" w:hAnsi="Times New Roman" w:cs="Times New Roman"/>
          <w:sz w:val="24"/>
          <w:szCs w:val="20"/>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p>
    <w:p w:rsidR="00964579" w:rsidRDefault="00964579" w:rsidP="00631022">
      <w:pPr>
        <w:spacing w:after="0" w:line="0" w:lineRule="atLeast"/>
        <w:rPr>
          <w:rFonts w:ascii="Times New Roman" w:eastAsia="Times New Roman" w:hAnsi="Times New Roman" w:cs="Times New Roman"/>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r w:rsidRPr="00386DD1">
        <w:rPr>
          <w:rFonts w:ascii="Times New Roman" w:eastAsia="Times New Roman" w:hAnsi="Times New Roman" w:cs="Times New Roman"/>
          <w:lang w:eastAsia="pl-PL"/>
        </w:rPr>
        <w:t xml:space="preserve"> ZPI. 271.</w:t>
      </w:r>
      <w:r w:rsidR="00267CD9" w:rsidRPr="00386DD1">
        <w:rPr>
          <w:rFonts w:ascii="Times New Roman" w:eastAsia="Times New Roman" w:hAnsi="Times New Roman" w:cs="Times New Roman"/>
          <w:lang w:eastAsia="pl-PL"/>
        </w:rPr>
        <w:t>14</w:t>
      </w:r>
      <w:r w:rsidRPr="00386DD1">
        <w:rPr>
          <w:rFonts w:ascii="Times New Roman" w:eastAsia="Times New Roman" w:hAnsi="Times New Roman" w:cs="Times New Roman"/>
          <w:lang w:eastAsia="pl-PL"/>
        </w:rPr>
        <w:t>.20</w:t>
      </w:r>
      <w:r w:rsidR="00267CD9" w:rsidRPr="00386DD1">
        <w:rPr>
          <w:rFonts w:ascii="Times New Roman" w:eastAsia="Times New Roman" w:hAnsi="Times New Roman" w:cs="Times New Roman"/>
          <w:lang w:eastAsia="pl-PL"/>
        </w:rPr>
        <w:t>20</w:t>
      </w:r>
      <w:r w:rsidRPr="00386DD1">
        <w:rPr>
          <w:rFonts w:ascii="Times New Roman" w:eastAsia="Times New Roman" w:hAnsi="Times New Roman" w:cs="Times New Roman"/>
          <w:lang w:eastAsia="pl-PL"/>
        </w:rPr>
        <w:t>.SN</w:t>
      </w: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p>
    <w:p w:rsidR="00631022" w:rsidRPr="00386DD1" w:rsidRDefault="00631022" w:rsidP="00631022">
      <w:pPr>
        <w:spacing w:after="0" w:line="0" w:lineRule="atLeast"/>
        <w:rPr>
          <w:rFonts w:ascii="Times New Roman" w:eastAsia="Times New Roman" w:hAnsi="Times New Roman" w:cs="Times New Roman"/>
          <w:b/>
          <w:sz w:val="28"/>
          <w:szCs w:val="28"/>
          <w:lang w:eastAsia="pl-PL"/>
        </w:rPr>
      </w:pPr>
      <w:r w:rsidRPr="00386DD1">
        <w:rPr>
          <w:rFonts w:ascii="Times New Roman" w:eastAsia="Times New Roman" w:hAnsi="Times New Roman" w:cs="Times New Roman"/>
          <w:b/>
          <w:sz w:val="28"/>
          <w:szCs w:val="28"/>
          <w:lang w:eastAsia="pl-PL"/>
        </w:rPr>
        <w:t xml:space="preserve">Zamawiający:   </w:t>
      </w:r>
      <w:bookmarkStart w:id="0" w:name="_Hlk484678245"/>
      <w:r w:rsidRPr="00386DD1">
        <w:rPr>
          <w:rFonts w:ascii="Times New Roman" w:eastAsia="Times New Roman" w:hAnsi="Times New Roman" w:cs="Times New Roman"/>
          <w:b/>
          <w:sz w:val="28"/>
          <w:szCs w:val="28"/>
          <w:lang w:eastAsia="pl-PL"/>
        </w:rPr>
        <w:t>Gmina Żytno, ul. Krótka 4, 97-532 Żytno</w:t>
      </w:r>
    </w:p>
    <w:p w:rsidR="00631022" w:rsidRPr="00386DD1" w:rsidRDefault="00631022" w:rsidP="00631022">
      <w:pPr>
        <w:spacing w:after="0" w:line="0" w:lineRule="atLeast"/>
        <w:rPr>
          <w:rFonts w:ascii="Times New Roman" w:eastAsia="Times New Roman" w:hAnsi="Times New Roman" w:cs="Times New Roman"/>
          <w:b/>
          <w:sz w:val="28"/>
          <w:szCs w:val="28"/>
          <w:lang w:eastAsia="pl-PL"/>
        </w:rPr>
      </w:pPr>
      <w:r w:rsidRPr="00386DD1">
        <w:rPr>
          <w:rFonts w:ascii="Times New Roman" w:eastAsia="Times New Roman" w:hAnsi="Times New Roman" w:cs="Times New Roman"/>
          <w:b/>
          <w:sz w:val="28"/>
          <w:szCs w:val="28"/>
          <w:lang w:eastAsia="pl-PL"/>
        </w:rPr>
        <w:t xml:space="preserve">                            tel. 34 / 3277001 faks. 34 / 3269010</w:t>
      </w:r>
    </w:p>
    <w:bookmarkEnd w:id="0"/>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395" w:lineRule="exact"/>
        <w:rPr>
          <w:rFonts w:ascii="Times New Roman" w:eastAsia="Times New Roman" w:hAnsi="Times New Roman" w:cs="Times New Roman"/>
          <w:sz w:val="24"/>
          <w:szCs w:val="20"/>
          <w:lang w:eastAsia="pl-PL"/>
        </w:rPr>
      </w:pPr>
    </w:p>
    <w:p w:rsidR="00631022" w:rsidRPr="00386DD1" w:rsidRDefault="00631022" w:rsidP="00631022">
      <w:pPr>
        <w:spacing w:after="0" w:line="395" w:lineRule="exact"/>
        <w:rPr>
          <w:rFonts w:ascii="Times New Roman" w:eastAsia="Times New Roman" w:hAnsi="Times New Roman" w:cs="Times New Roman"/>
          <w:sz w:val="24"/>
          <w:szCs w:val="20"/>
          <w:lang w:eastAsia="pl-PL"/>
        </w:rPr>
      </w:pPr>
    </w:p>
    <w:p w:rsidR="00631022" w:rsidRPr="00386DD1" w:rsidRDefault="00631022" w:rsidP="00631022">
      <w:pPr>
        <w:spacing w:after="0" w:line="395" w:lineRule="exact"/>
        <w:rPr>
          <w:rFonts w:ascii="Times New Roman" w:eastAsia="Times New Roman" w:hAnsi="Times New Roman" w:cs="Times New Roman"/>
          <w:sz w:val="24"/>
          <w:szCs w:val="20"/>
          <w:lang w:eastAsia="pl-PL"/>
        </w:rPr>
      </w:pPr>
    </w:p>
    <w:p w:rsidR="00631022" w:rsidRPr="00386DD1" w:rsidRDefault="00631022" w:rsidP="00631022">
      <w:pPr>
        <w:spacing w:after="0" w:line="0" w:lineRule="atLeast"/>
        <w:rPr>
          <w:rFonts w:ascii="Times New Roman" w:eastAsia="Times New Roman" w:hAnsi="Times New Roman" w:cs="Times New Roman"/>
          <w:b/>
          <w:sz w:val="28"/>
          <w:szCs w:val="20"/>
          <w:lang w:eastAsia="pl-PL"/>
        </w:rPr>
      </w:pPr>
      <w:r w:rsidRPr="00386DD1">
        <w:rPr>
          <w:rFonts w:ascii="Times New Roman" w:eastAsia="Times New Roman" w:hAnsi="Times New Roman" w:cs="Times New Roman"/>
          <w:b/>
          <w:sz w:val="28"/>
          <w:szCs w:val="20"/>
          <w:lang w:eastAsia="pl-PL"/>
        </w:rPr>
        <w:t xml:space="preserve">       SPECYFIKACJA ISTOTNYCH WARUNKÓW ZAMÓWIENIA</w:t>
      </w:r>
    </w:p>
    <w:p w:rsidR="00631022" w:rsidRPr="00386DD1" w:rsidRDefault="00631022" w:rsidP="00631022">
      <w:pPr>
        <w:spacing w:after="0" w:line="330" w:lineRule="exact"/>
        <w:rPr>
          <w:rFonts w:ascii="Times New Roman" w:eastAsia="Times New Roman" w:hAnsi="Times New Roman" w:cs="Times New Roman"/>
          <w:sz w:val="24"/>
          <w:szCs w:val="20"/>
          <w:lang w:eastAsia="pl-PL"/>
        </w:rPr>
      </w:pPr>
    </w:p>
    <w:p w:rsidR="00631022" w:rsidRPr="00386DD1" w:rsidRDefault="00631022" w:rsidP="00631022">
      <w:pPr>
        <w:spacing w:after="0" w:line="420" w:lineRule="auto"/>
        <w:ind w:right="1140"/>
        <w:rPr>
          <w:rFonts w:ascii="Times New Roman" w:eastAsia="Times New Roman" w:hAnsi="Times New Roman" w:cs="Times New Roman"/>
          <w:sz w:val="23"/>
          <w:szCs w:val="20"/>
          <w:lang w:eastAsia="pl-PL"/>
        </w:rPr>
      </w:pPr>
      <w:r w:rsidRPr="00386DD1">
        <w:rPr>
          <w:rFonts w:ascii="Times New Roman" w:eastAsia="Times New Roman" w:hAnsi="Times New Roman" w:cs="Times New Roman"/>
          <w:sz w:val="23"/>
          <w:szCs w:val="20"/>
          <w:lang w:eastAsia="pl-PL"/>
        </w:rPr>
        <w:t xml:space="preserve">                 w postępowaniu o udzielenie zamówienia publicznego prowadzonym w          </w:t>
      </w:r>
    </w:p>
    <w:p w:rsidR="00631022" w:rsidRPr="00386DD1" w:rsidRDefault="00631022" w:rsidP="00631022">
      <w:pPr>
        <w:spacing w:after="0" w:line="420" w:lineRule="auto"/>
        <w:ind w:right="1140"/>
        <w:rPr>
          <w:rFonts w:ascii="Times New Roman" w:eastAsia="Times New Roman" w:hAnsi="Times New Roman" w:cs="Times New Roman"/>
          <w:sz w:val="23"/>
          <w:szCs w:val="20"/>
          <w:lang w:eastAsia="pl-PL"/>
        </w:rPr>
      </w:pPr>
      <w:r w:rsidRPr="00386DD1">
        <w:rPr>
          <w:rFonts w:ascii="Times New Roman" w:eastAsia="Times New Roman" w:hAnsi="Times New Roman" w:cs="Times New Roman"/>
          <w:sz w:val="23"/>
          <w:szCs w:val="20"/>
          <w:lang w:eastAsia="pl-PL"/>
        </w:rPr>
        <w:t xml:space="preserve">                                   trybie przetargu nieograniczonego pod nazwą:</w:t>
      </w:r>
    </w:p>
    <w:p w:rsidR="00631022" w:rsidRPr="00386DD1" w:rsidRDefault="00631022" w:rsidP="00267CD9">
      <w:pPr>
        <w:spacing w:after="0" w:line="200" w:lineRule="exact"/>
        <w:rPr>
          <w:rFonts w:ascii="Times New Roman" w:eastAsia="Times New Roman" w:hAnsi="Times New Roman" w:cs="Times New Roman"/>
          <w:b/>
          <w:sz w:val="24"/>
        </w:rPr>
      </w:pPr>
      <w:bookmarkStart w:id="1" w:name="_Hlk504133553"/>
      <w:r w:rsidRPr="00386DD1">
        <w:rPr>
          <w:rFonts w:ascii="Times New Roman" w:eastAsia="Times New Roman" w:hAnsi="Times New Roman" w:cs="Times New Roman"/>
          <w:b/>
          <w:sz w:val="24"/>
          <w:szCs w:val="20"/>
          <w:lang w:eastAsia="pl-PL"/>
        </w:rPr>
        <w:t xml:space="preserve">               </w:t>
      </w:r>
      <w:bookmarkStart w:id="2" w:name="_Hlk2330917"/>
    </w:p>
    <w:p w:rsidR="00631022" w:rsidRPr="00386DD1" w:rsidRDefault="00267CD9" w:rsidP="00631022">
      <w:pPr>
        <w:spacing w:after="0" w:line="200" w:lineRule="exact"/>
        <w:rPr>
          <w:rFonts w:ascii="Times New Roman" w:eastAsia="Times New Roman" w:hAnsi="Times New Roman" w:cs="Times New Roman"/>
          <w:b/>
          <w:bCs/>
          <w:sz w:val="24"/>
          <w:szCs w:val="20"/>
          <w:lang w:eastAsia="pl-PL"/>
        </w:rPr>
      </w:pPr>
      <w:bookmarkStart w:id="3" w:name="_Hlk40952926"/>
      <w:bookmarkEnd w:id="2"/>
      <w:r w:rsidRPr="00386DD1">
        <w:rPr>
          <w:rFonts w:ascii="Times New Roman" w:eastAsia="Times New Roman" w:hAnsi="Times New Roman" w:cs="Times New Roman"/>
          <w:b/>
          <w:bCs/>
          <w:sz w:val="24"/>
          <w:szCs w:val="20"/>
          <w:lang w:val="en-US" w:eastAsia="pl-PL"/>
        </w:rPr>
        <w:t xml:space="preserve">“Remont i przebudowa dróg </w:t>
      </w:r>
      <w:r w:rsidRPr="00386DD1">
        <w:rPr>
          <w:rFonts w:ascii="Times New Roman" w:eastAsia="Times New Roman" w:hAnsi="Times New Roman" w:cs="Times New Roman"/>
          <w:b/>
          <w:bCs/>
          <w:sz w:val="24"/>
          <w:szCs w:val="20"/>
          <w:lang w:eastAsia="pl-PL"/>
        </w:rPr>
        <w:t>na terenie Gminy Żytno”.</w:t>
      </w:r>
      <w:bookmarkEnd w:id="3"/>
    </w:p>
    <w:bookmarkEnd w:id="1"/>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44" w:lineRule="exact"/>
        <w:rPr>
          <w:rFonts w:ascii="Times New Roman" w:eastAsia="Times New Roman" w:hAnsi="Times New Roman" w:cs="Times New Roman"/>
          <w:sz w:val="24"/>
          <w:szCs w:val="20"/>
          <w:lang w:eastAsia="pl-PL"/>
        </w:rPr>
      </w:pPr>
    </w:p>
    <w:p w:rsidR="00631022" w:rsidRPr="00386DD1" w:rsidRDefault="00631022" w:rsidP="004109E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ZATWIERDZIŁ</w:t>
      </w:r>
      <w:r w:rsidR="00133EC8" w:rsidRPr="00386DD1">
        <w:rPr>
          <w:rFonts w:ascii="Times New Roman" w:eastAsia="Times New Roman" w:hAnsi="Times New Roman" w:cs="Times New Roman"/>
          <w:b/>
          <w:sz w:val="24"/>
          <w:szCs w:val="20"/>
          <w:lang w:eastAsia="pl-PL"/>
        </w:rPr>
        <w:t xml:space="preserve"> :</w:t>
      </w:r>
    </w:p>
    <w:p w:rsidR="00133EC8" w:rsidRPr="00386DD1" w:rsidRDefault="004109E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p>
    <w:p w:rsidR="00133EC8" w:rsidRPr="00386DD1" w:rsidRDefault="00133EC8" w:rsidP="00631022">
      <w:pPr>
        <w:spacing w:after="0" w:line="0" w:lineRule="atLeast"/>
        <w:rPr>
          <w:rFonts w:ascii="Times New Roman" w:eastAsia="Times New Roman" w:hAnsi="Times New Roman" w:cs="Times New Roman"/>
          <w:sz w:val="24"/>
          <w:szCs w:val="20"/>
          <w:lang w:eastAsia="pl-PL"/>
        </w:rPr>
      </w:pPr>
    </w:p>
    <w:p w:rsidR="00133EC8" w:rsidRPr="00386DD1" w:rsidRDefault="00133EC8" w:rsidP="00631022">
      <w:pPr>
        <w:spacing w:after="0" w:line="0" w:lineRule="atLeast"/>
        <w:rPr>
          <w:rFonts w:ascii="Times New Roman" w:eastAsia="Times New Roman" w:hAnsi="Times New Roman" w:cs="Times New Roman"/>
          <w:sz w:val="24"/>
          <w:szCs w:val="20"/>
          <w:lang w:eastAsia="pl-PL"/>
        </w:rPr>
      </w:pPr>
    </w:p>
    <w:p w:rsidR="00133EC8" w:rsidRPr="00386DD1" w:rsidRDefault="00133EC8" w:rsidP="00631022">
      <w:pPr>
        <w:spacing w:after="0" w:line="0" w:lineRule="atLeast"/>
        <w:rPr>
          <w:rFonts w:ascii="Times New Roman" w:eastAsia="Times New Roman" w:hAnsi="Times New Roman" w:cs="Times New Roman"/>
          <w:sz w:val="24"/>
          <w:szCs w:val="20"/>
          <w:lang w:eastAsia="pl-PL"/>
        </w:rPr>
      </w:pPr>
    </w:p>
    <w:p w:rsidR="00631022" w:rsidRPr="00386DD1" w:rsidRDefault="004109E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 xml:space="preserve">Żytno, dnia  </w:t>
      </w:r>
      <w:r w:rsidR="00267CD9" w:rsidRPr="00386DD1">
        <w:rPr>
          <w:rFonts w:ascii="Times New Roman" w:eastAsia="Times New Roman" w:hAnsi="Times New Roman" w:cs="Times New Roman"/>
          <w:sz w:val="24"/>
          <w:szCs w:val="20"/>
          <w:lang w:eastAsia="pl-PL"/>
        </w:rPr>
        <w:t>26</w:t>
      </w:r>
      <w:r w:rsidR="00631022" w:rsidRPr="00386DD1">
        <w:rPr>
          <w:rFonts w:ascii="Times New Roman" w:eastAsia="Times New Roman" w:hAnsi="Times New Roman" w:cs="Times New Roman"/>
          <w:sz w:val="24"/>
          <w:szCs w:val="20"/>
          <w:lang w:eastAsia="pl-PL"/>
        </w:rPr>
        <w:t>.0</w:t>
      </w:r>
      <w:r w:rsidR="00267CD9" w:rsidRPr="00386DD1">
        <w:rPr>
          <w:rFonts w:ascii="Times New Roman" w:eastAsia="Times New Roman" w:hAnsi="Times New Roman" w:cs="Times New Roman"/>
          <w:sz w:val="24"/>
          <w:szCs w:val="20"/>
          <w:lang w:eastAsia="pl-PL"/>
        </w:rPr>
        <w:t>5</w:t>
      </w:r>
      <w:r w:rsidR="00631022" w:rsidRPr="00386DD1">
        <w:rPr>
          <w:rFonts w:ascii="Times New Roman" w:eastAsia="Times New Roman" w:hAnsi="Times New Roman" w:cs="Times New Roman"/>
          <w:sz w:val="24"/>
          <w:szCs w:val="20"/>
          <w:lang w:eastAsia="pl-PL"/>
        </w:rPr>
        <w:t>.20</w:t>
      </w:r>
      <w:r w:rsidR="00267CD9" w:rsidRPr="00386DD1">
        <w:rPr>
          <w:rFonts w:ascii="Times New Roman" w:eastAsia="Times New Roman" w:hAnsi="Times New Roman" w:cs="Times New Roman"/>
          <w:sz w:val="24"/>
          <w:szCs w:val="20"/>
          <w:lang w:eastAsia="pl-PL"/>
        </w:rPr>
        <w:t>20</w:t>
      </w:r>
      <w:r w:rsidR="00631022" w:rsidRPr="00386DD1">
        <w:rPr>
          <w:rFonts w:ascii="Times New Roman" w:eastAsia="Times New Roman" w:hAnsi="Times New Roman" w:cs="Times New Roman"/>
          <w:sz w:val="24"/>
          <w:szCs w:val="20"/>
          <w:lang w:eastAsia="pl-PL"/>
        </w:rPr>
        <w:t xml:space="preserve"> r.</w:t>
      </w:r>
    </w:p>
    <w:p w:rsidR="00631022" w:rsidRPr="00386DD1" w:rsidRDefault="00631022" w:rsidP="00631022">
      <w:pPr>
        <w:spacing w:after="0" w:line="0" w:lineRule="atLeast"/>
        <w:rPr>
          <w:rFonts w:ascii="Times New Roman" w:eastAsia="Times New Roman" w:hAnsi="Times New Roman" w:cs="Times New Roman"/>
          <w:sz w:val="24"/>
          <w:szCs w:val="20"/>
          <w:lang w:eastAsia="pl-PL"/>
        </w:rPr>
        <w:sectPr w:rsidR="00631022" w:rsidRPr="00386DD1">
          <w:pgSz w:w="11900" w:h="16840"/>
          <w:pgMar w:top="694" w:right="1460" w:bottom="464" w:left="1440" w:header="0" w:footer="0" w:gutter="0"/>
          <w:cols w:space="0" w:equalWidth="0">
            <w:col w:w="9000"/>
          </w:cols>
          <w:docGrid w:linePitch="360"/>
        </w:sect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631022">
      <w:pPr>
        <w:spacing w:after="0" w:line="298" w:lineRule="exact"/>
        <w:rPr>
          <w:rFonts w:ascii="Times New Roman" w:eastAsia="Times New Roman" w:hAnsi="Times New Roman" w:cs="Times New Roman"/>
          <w:sz w:val="24"/>
          <w:szCs w:val="20"/>
          <w:lang w:eastAsia="pl-PL"/>
        </w:rPr>
      </w:pPr>
    </w:p>
    <w:p w:rsidR="00631022" w:rsidRPr="00386DD1" w:rsidRDefault="00631022" w:rsidP="00631022">
      <w:pPr>
        <w:spacing w:after="0" w:line="0" w:lineRule="atLeast"/>
        <w:rPr>
          <w:rFonts w:ascii="Times New Roman" w:eastAsia="Times New Roman" w:hAnsi="Times New Roman" w:cs="Times New Roman"/>
          <w:sz w:val="23"/>
          <w:szCs w:val="20"/>
          <w:lang w:eastAsia="pl-PL"/>
        </w:rPr>
        <w:sectPr w:rsidR="00631022" w:rsidRPr="00386DD1">
          <w:type w:val="continuous"/>
          <w:pgSz w:w="11900" w:h="16840"/>
          <w:pgMar w:top="694" w:right="5720" w:bottom="464" w:left="5780" w:header="0" w:footer="0" w:gutter="0"/>
          <w:cols w:space="0" w:equalWidth="0">
            <w:col w:w="400"/>
          </w:cols>
          <w:docGrid w:linePitch="360"/>
        </w:sectPr>
      </w:pPr>
    </w:p>
    <w:p w:rsidR="00631022" w:rsidRPr="00386DD1" w:rsidRDefault="00631022" w:rsidP="00631022">
      <w:pPr>
        <w:spacing w:after="0" w:line="1" w:lineRule="exact"/>
        <w:rPr>
          <w:rFonts w:ascii="Times New Roman" w:eastAsia="Times New Roman" w:hAnsi="Times New Roman" w:cs="Times New Roman"/>
          <w:sz w:val="20"/>
          <w:szCs w:val="20"/>
          <w:lang w:eastAsia="pl-PL"/>
        </w:rPr>
      </w:pPr>
      <w:bookmarkStart w:id="4" w:name="page2"/>
      <w:bookmarkEnd w:id="4"/>
    </w:p>
    <w:p w:rsidR="00631022" w:rsidRPr="00386DD1" w:rsidRDefault="00631022" w:rsidP="00631022">
      <w:pPr>
        <w:spacing w:after="0" w:line="0" w:lineRule="atLeast"/>
        <w:rPr>
          <w:rFonts w:ascii="Times New Roman" w:eastAsia="Times New Roman" w:hAnsi="Times New Roman" w:cs="Times New Roman"/>
          <w:b/>
          <w:sz w:val="32"/>
          <w:szCs w:val="20"/>
          <w:lang w:eastAsia="pl-PL"/>
        </w:rPr>
      </w:pPr>
      <w:r w:rsidRPr="00386DD1">
        <w:rPr>
          <w:rFonts w:ascii="Times New Roman" w:eastAsia="Times New Roman" w:hAnsi="Times New Roman" w:cs="Times New Roman"/>
          <w:b/>
          <w:sz w:val="32"/>
          <w:szCs w:val="20"/>
          <w:lang w:eastAsia="pl-PL"/>
        </w:rPr>
        <w:t>Część I</w:t>
      </w:r>
    </w:p>
    <w:p w:rsidR="00631022" w:rsidRPr="00386DD1" w:rsidRDefault="00631022" w:rsidP="00631022">
      <w:pPr>
        <w:spacing w:after="0" w:line="276" w:lineRule="auto"/>
        <w:ind w:right="280"/>
        <w:rPr>
          <w:rFonts w:ascii="Times New Roman" w:eastAsia="Times New Roman" w:hAnsi="Times New Roman" w:cs="Times New Roman"/>
          <w:b/>
          <w:sz w:val="32"/>
          <w:szCs w:val="20"/>
          <w:lang w:eastAsia="pl-PL"/>
        </w:rPr>
      </w:pPr>
      <w:r w:rsidRPr="00386DD1">
        <w:rPr>
          <w:rFonts w:ascii="Times New Roman" w:eastAsia="Times New Roman" w:hAnsi="Times New Roman" w:cs="Times New Roman"/>
          <w:b/>
          <w:sz w:val="32"/>
          <w:szCs w:val="20"/>
          <w:lang w:eastAsia="pl-PL"/>
        </w:rPr>
        <w:t>Postanowienia specyfikacji istotnych warunków zamówienia</w:t>
      </w:r>
    </w:p>
    <w:p w:rsidR="00631022" w:rsidRPr="00386DD1" w:rsidRDefault="00631022" w:rsidP="00631022">
      <w:pPr>
        <w:spacing w:after="0" w:line="128"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w:t>
      </w: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Na</w:t>
      </w:r>
      <w:r w:rsidR="00B13B5B" w:rsidRPr="00386DD1">
        <w:rPr>
          <w:rFonts w:ascii="Times New Roman" w:eastAsia="Times New Roman" w:hAnsi="Times New Roman" w:cs="Times New Roman"/>
          <w:b/>
          <w:sz w:val="24"/>
          <w:szCs w:val="20"/>
          <w:lang w:eastAsia="pl-PL"/>
        </w:rPr>
        <w:t>z</w:t>
      </w:r>
      <w:r w:rsidRPr="00386DD1">
        <w:rPr>
          <w:rFonts w:ascii="Times New Roman" w:eastAsia="Times New Roman" w:hAnsi="Times New Roman" w:cs="Times New Roman"/>
          <w:b/>
          <w:sz w:val="24"/>
          <w:szCs w:val="20"/>
          <w:lang w:eastAsia="pl-PL"/>
        </w:rPr>
        <w:t>wa i adres Zamawiającego</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Zamawiającym jest: </w:t>
      </w:r>
      <w:r w:rsidRPr="00386DD1">
        <w:rPr>
          <w:rFonts w:ascii="Times New Roman" w:eastAsia="Times New Roman" w:hAnsi="Times New Roman" w:cs="Times New Roman"/>
          <w:b/>
          <w:sz w:val="24"/>
          <w:szCs w:val="20"/>
          <w:lang w:eastAsia="pl-PL"/>
        </w:rPr>
        <w:t>Gmina Żytno, ul. Krótka 4, 97-532 Żytno</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tel. 34 / 3277001 faks. 34 / 3269010 , </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3"/>
          <w:szCs w:val="20"/>
          <w:lang w:eastAsia="pl-PL"/>
        </w:rPr>
        <w:t xml:space="preserve">http:// </w:t>
      </w:r>
      <w:hyperlink r:id="rId6" w:history="1">
        <w:r w:rsidRPr="00386DD1">
          <w:rPr>
            <w:rFonts w:ascii="Times New Roman" w:eastAsia="Times New Roman" w:hAnsi="Times New Roman" w:cs="Times New Roman"/>
            <w:color w:val="0563C1"/>
            <w:sz w:val="23"/>
            <w:szCs w:val="20"/>
            <w:u w:val="single"/>
            <w:lang w:eastAsia="pl-PL"/>
          </w:rPr>
          <w:t>www.zytno.pl</w:t>
        </w:r>
      </w:hyperlink>
      <w:r w:rsidRPr="00386DD1">
        <w:rPr>
          <w:rFonts w:ascii="Times New Roman" w:eastAsia="Times New Roman" w:hAnsi="Times New Roman" w:cs="Times New Roman"/>
          <w:b/>
          <w:sz w:val="23"/>
          <w:szCs w:val="20"/>
          <w:lang w:eastAsia="pl-PL"/>
        </w:rPr>
        <w:t xml:space="preserve">, </w:t>
      </w:r>
      <w:hyperlink r:id="rId7" w:history="1">
        <w:r w:rsidRPr="00386DD1">
          <w:rPr>
            <w:rFonts w:ascii="Times New Roman" w:eastAsia="Times New Roman" w:hAnsi="Times New Roman" w:cs="Times New Roman"/>
            <w:color w:val="0563C1"/>
            <w:sz w:val="23"/>
            <w:szCs w:val="20"/>
            <w:u w:val="single"/>
            <w:lang w:eastAsia="pl-PL"/>
          </w:rPr>
          <w:t>www.bip.zytno.pl</w:t>
        </w:r>
      </w:hyperlink>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 xml:space="preserve">NIP: </w:t>
      </w:r>
      <w:r w:rsidRPr="00386DD1">
        <w:rPr>
          <w:rFonts w:ascii="Times New Roman" w:eastAsia="Times New Roman" w:hAnsi="Times New Roman" w:cs="Times New Roman"/>
          <w:sz w:val="24"/>
          <w:szCs w:val="20"/>
          <w:lang w:eastAsia="pl-PL"/>
        </w:rPr>
        <w:t>772 - 22 – 60 - 228</w:t>
      </w:r>
    </w:p>
    <w:p w:rsidR="00631022" w:rsidRPr="00386DD1" w:rsidRDefault="00631022" w:rsidP="00631022">
      <w:pPr>
        <w:spacing w:after="0" w:line="214"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w:t>
      </w: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Tryb udzielenia zamówienia</w:t>
      </w:r>
    </w:p>
    <w:p w:rsidR="00631022" w:rsidRPr="00386DD1" w:rsidRDefault="00631022" w:rsidP="00B13B5B">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Postępowanie o udzielenie zamówienia publicznego prowadzone jest na podstawie przepisów ustawy z dnia 29 stycznia 2004 r. – Prawo zamówień publicznych (t.j. </w:t>
      </w:r>
      <w:r w:rsidR="00050031" w:rsidRPr="00386DD1">
        <w:rPr>
          <w:rFonts w:ascii="Times New Roman" w:eastAsia="Times New Roman" w:hAnsi="Times New Roman" w:cs="Times New Roman"/>
          <w:sz w:val="24"/>
          <w:szCs w:val="20"/>
          <w:lang w:eastAsia="pl-PL"/>
        </w:rPr>
        <w:t>Dz.U. z 201</w:t>
      </w:r>
      <w:r w:rsidR="00267CD9" w:rsidRPr="00386DD1">
        <w:rPr>
          <w:rFonts w:ascii="Times New Roman" w:eastAsia="Times New Roman" w:hAnsi="Times New Roman" w:cs="Times New Roman"/>
          <w:sz w:val="24"/>
          <w:szCs w:val="20"/>
          <w:lang w:eastAsia="pl-PL"/>
        </w:rPr>
        <w:t>9</w:t>
      </w:r>
      <w:r w:rsidR="00050031" w:rsidRPr="00386DD1">
        <w:rPr>
          <w:rFonts w:ascii="Times New Roman" w:eastAsia="Times New Roman" w:hAnsi="Times New Roman" w:cs="Times New Roman"/>
          <w:sz w:val="24"/>
          <w:szCs w:val="20"/>
          <w:lang w:eastAsia="pl-PL"/>
        </w:rPr>
        <w:t>r, poz. 1</w:t>
      </w:r>
      <w:r w:rsidR="00267CD9" w:rsidRPr="00386DD1">
        <w:rPr>
          <w:rFonts w:ascii="Times New Roman" w:eastAsia="Times New Roman" w:hAnsi="Times New Roman" w:cs="Times New Roman"/>
          <w:sz w:val="24"/>
          <w:szCs w:val="20"/>
          <w:lang w:eastAsia="pl-PL"/>
        </w:rPr>
        <w:t>843</w:t>
      </w:r>
      <w:r w:rsidR="00050031" w:rsidRPr="00386DD1">
        <w:rPr>
          <w:rFonts w:ascii="Times New Roman" w:eastAsia="Times New Roman" w:hAnsi="Times New Roman" w:cs="Times New Roman"/>
          <w:sz w:val="24"/>
          <w:szCs w:val="20"/>
          <w:lang w:eastAsia="pl-PL"/>
        </w:rPr>
        <w:t xml:space="preserve"> z późn. zm.</w:t>
      </w:r>
      <w:r w:rsidRPr="00386DD1">
        <w:rPr>
          <w:rFonts w:ascii="Times New Roman" w:eastAsia="Times New Roman" w:hAnsi="Times New Roman" w:cs="Times New Roman"/>
          <w:sz w:val="24"/>
          <w:szCs w:val="20"/>
          <w:lang w:eastAsia="pl-PL"/>
        </w:rPr>
        <w:t>), zwaną dalej ustawą, w trybie przetargu nieograniczonego.</w:t>
      </w:r>
    </w:p>
    <w:p w:rsidR="00631022" w:rsidRPr="00386DD1" w:rsidRDefault="00631022" w:rsidP="00631022">
      <w:pPr>
        <w:spacing w:after="0" w:line="220" w:lineRule="exact"/>
        <w:rPr>
          <w:rFonts w:ascii="Times New Roman" w:eastAsia="Times New Roman" w:hAnsi="Times New Roman" w:cs="Times New Roman"/>
          <w:sz w:val="24"/>
          <w:szCs w:val="20"/>
          <w:lang w:eastAsia="pl-PL"/>
        </w:rPr>
      </w:pPr>
    </w:p>
    <w:p w:rsidR="00631022" w:rsidRPr="00386DD1" w:rsidRDefault="00631022" w:rsidP="00B13B5B">
      <w:pPr>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sprawach nieuregulowanych ustawą stosuje się przepisy ustawy z dnia 23 kwietnia 1964 r. – Kodeks cywilny (t.j. Dz.U. z 201</w:t>
      </w:r>
      <w:r w:rsidR="00881232" w:rsidRPr="00386DD1">
        <w:rPr>
          <w:rFonts w:ascii="Times New Roman" w:eastAsia="Times New Roman" w:hAnsi="Times New Roman" w:cs="Times New Roman"/>
          <w:sz w:val="24"/>
          <w:szCs w:val="20"/>
          <w:lang w:eastAsia="pl-PL"/>
        </w:rPr>
        <w:t>8</w:t>
      </w:r>
      <w:r w:rsidRPr="00386DD1">
        <w:rPr>
          <w:rFonts w:ascii="Times New Roman" w:eastAsia="Times New Roman" w:hAnsi="Times New Roman" w:cs="Times New Roman"/>
          <w:sz w:val="24"/>
          <w:szCs w:val="20"/>
          <w:lang w:eastAsia="pl-PL"/>
        </w:rPr>
        <w:t>r., poz.</w:t>
      </w:r>
      <w:r w:rsidR="00881232" w:rsidRPr="00386DD1">
        <w:rPr>
          <w:rFonts w:ascii="Times New Roman" w:eastAsia="Times New Roman" w:hAnsi="Times New Roman" w:cs="Times New Roman"/>
          <w:sz w:val="24"/>
          <w:szCs w:val="20"/>
          <w:lang w:eastAsia="pl-PL"/>
        </w:rPr>
        <w:t xml:space="preserve"> 1025</w:t>
      </w:r>
      <w:r w:rsidRPr="00386DD1">
        <w:rPr>
          <w:rFonts w:ascii="Times New Roman" w:eastAsia="Times New Roman" w:hAnsi="Times New Roman" w:cs="Times New Roman"/>
          <w:sz w:val="24"/>
          <w:szCs w:val="20"/>
          <w:lang w:eastAsia="pl-PL"/>
        </w:rPr>
        <w:t xml:space="preserve"> z zm.).</w:t>
      </w:r>
    </w:p>
    <w:p w:rsidR="00631022" w:rsidRPr="00386DD1" w:rsidRDefault="00631022" w:rsidP="00631022">
      <w:pPr>
        <w:spacing w:after="0" w:line="198"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3</w:t>
      </w: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przedmiotu zamówienia</w:t>
      </w:r>
    </w:p>
    <w:p w:rsidR="00106E6D" w:rsidRPr="00386DD1" w:rsidRDefault="00631022" w:rsidP="004D0C5E">
      <w:pPr>
        <w:pStyle w:val="Akapitzlist"/>
        <w:numPr>
          <w:ilvl w:val="1"/>
          <w:numId w:val="61"/>
        </w:numPr>
        <w:spacing w:line="0" w:lineRule="atLeast"/>
        <w:rPr>
          <w:rFonts w:ascii="Times New Roman" w:eastAsia="Times New Roman" w:hAnsi="Times New Roman" w:cs="Times New Roman"/>
          <w:b/>
          <w:sz w:val="24"/>
        </w:rPr>
      </w:pPr>
      <w:r w:rsidRPr="00386DD1">
        <w:rPr>
          <w:rFonts w:ascii="Times New Roman" w:eastAsia="Times New Roman" w:hAnsi="Times New Roman" w:cs="Times New Roman"/>
          <w:sz w:val="24"/>
        </w:rPr>
        <w:t>Przedmiotem zamówienia jest wykonanie zadania pn.</w:t>
      </w:r>
      <w:r w:rsidRPr="00386DD1">
        <w:rPr>
          <w:rFonts w:ascii="Times New Roman" w:eastAsia="Times New Roman" w:hAnsi="Times New Roman" w:cs="Times New Roman"/>
          <w:b/>
          <w:sz w:val="24"/>
        </w:rPr>
        <w:t xml:space="preserve"> </w:t>
      </w:r>
    </w:p>
    <w:p w:rsidR="00106E6D" w:rsidRPr="00386DD1" w:rsidRDefault="00106E6D" w:rsidP="00203A49">
      <w:pPr>
        <w:spacing w:line="0" w:lineRule="atLeast"/>
        <w:rPr>
          <w:rFonts w:ascii="Times New Roman" w:eastAsia="Times New Roman" w:hAnsi="Times New Roman" w:cs="Times New Roman"/>
          <w:sz w:val="24"/>
        </w:rPr>
      </w:pPr>
      <w:bookmarkStart w:id="5" w:name="_Hlk41305860"/>
      <w:r w:rsidRPr="00386DD1">
        <w:rPr>
          <w:rFonts w:ascii="Times New Roman" w:eastAsia="Times New Roman" w:hAnsi="Times New Roman" w:cs="Times New Roman"/>
          <w:b/>
          <w:sz w:val="24"/>
        </w:rPr>
        <w:t>„</w:t>
      </w:r>
      <w:r w:rsidR="00267CD9" w:rsidRPr="00386DD1">
        <w:rPr>
          <w:rFonts w:ascii="Times New Roman" w:eastAsia="Times New Roman" w:hAnsi="Times New Roman" w:cs="Times New Roman"/>
          <w:b/>
          <w:sz w:val="24"/>
          <w:szCs w:val="20"/>
          <w:lang w:val="en-US" w:eastAsia="pl-PL"/>
        </w:rPr>
        <w:t xml:space="preserve">Remont i przebudowa dróg </w:t>
      </w:r>
      <w:r w:rsidR="00267CD9" w:rsidRPr="00386DD1">
        <w:rPr>
          <w:rFonts w:ascii="Times New Roman" w:eastAsia="Times New Roman" w:hAnsi="Times New Roman" w:cs="Times New Roman"/>
          <w:b/>
          <w:sz w:val="24"/>
          <w:szCs w:val="20"/>
          <w:lang w:eastAsia="pl-PL"/>
        </w:rPr>
        <w:t>na terenie Gminy Żytno”</w:t>
      </w:r>
      <w:r w:rsidR="00C1583F"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rPr>
        <w:t xml:space="preserve">z podziałem na </w:t>
      </w:r>
      <w:r w:rsidR="00C1583F" w:rsidRPr="00386DD1">
        <w:rPr>
          <w:rFonts w:ascii="Times New Roman" w:eastAsia="Times New Roman" w:hAnsi="Times New Roman" w:cs="Times New Roman"/>
          <w:sz w:val="24"/>
        </w:rPr>
        <w:t>2</w:t>
      </w:r>
      <w:r w:rsidRPr="00386DD1">
        <w:rPr>
          <w:rFonts w:ascii="Times New Roman" w:eastAsia="Times New Roman" w:hAnsi="Times New Roman" w:cs="Times New Roman"/>
          <w:sz w:val="24"/>
        </w:rPr>
        <w:t xml:space="preserve"> części:</w:t>
      </w:r>
    </w:p>
    <w:p w:rsidR="00267CD9" w:rsidRPr="00386DD1" w:rsidRDefault="00106E6D" w:rsidP="00267CD9">
      <w:pPr>
        <w:spacing w:line="200" w:lineRule="exact"/>
        <w:rPr>
          <w:rFonts w:ascii="Times New Roman" w:eastAsia="Times New Roman" w:hAnsi="Times New Roman" w:cs="Times New Roman"/>
          <w:b/>
          <w:sz w:val="24"/>
        </w:rPr>
      </w:pPr>
      <w:r w:rsidRPr="00386DD1">
        <w:rPr>
          <w:rFonts w:ascii="Times New Roman" w:eastAsia="Times New Roman" w:hAnsi="Times New Roman" w:cs="Times New Roman"/>
          <w:b/>
          <w:sz w:val="24"/>
          <w:szCs w:val="20"/>
          <w:lang w:eastAsia="pl-PL"/>
        </w:rPr>
        <w:t xml:space="preserve">1. </w:t>
      </w:r>
      <w:r w:rsidR="008A5686"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b/>
          <w:sz w:val="24"/>
          <w:szCs w:val="20"/>
          <w:lang w:eastAsia="pl-PL"/>
        </w:rPr>
        <w:t>Część I zamówienia:</w:t>
      </w:r>
      <w:r w:rsidR="00133EC8"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b/>
          <w:sz w:val="24"/>
          <w:szCs w:val="20"/>
          <w:lang w:eastAsia="pl-PL"/>
        </w:rPr>
        <w:t>„</w:t>
      </w:r>
      <w:bookmarkStart w:id="6" w:name="_Hlk40861082"/>
      <w:r w:rsidR="00267CD9" w:rsidRPr="00386DD1">
        <w:rPr>
          <w:rFonts w:ascii="Times New Roman" w:eastAsia="Times New Roman" w:hAnsi="Times New Roman" w:cs="Times New Roman"/>
          <w:b/>
          <w:sz w:val="24"/>
        </w:rPr>
        <w:t xml:space="preserve">Remont drogi gminnej 11260E Łazów – Silniczka, gm. Żytno’’ </w:t>
      </w:r>
      <w:bookmarkEnd w:id="6"/>
    </w:p>
    <w:bookmarkEnd w:id="5"/>
    <w:p w:rsidR="00267CD9" w:rsidRPr="00386DD1" w:rsidRDefault="00267CD9" w:rsidP="00267CD9">
      <w:pPr>
        <w:spacing w:line="200" w:lineRule="exact"/>
        <w:rPr>
          <w:rFonts w:ascii="Times New Roman" w:eastAsia="Times New Roman" w:hAnsi="Times New Roman" w:cs="Times New Roman"/>
          <w:bCs/>
          <w:sz w:val="24"/>
          <w:u w:val="single"/>
        </w:rPr>
      </w:pPr>
      <w:r w:rsidRPr="00386DD1">
        <w:rPr>
          <w:rFonts w:ascii="Times New Roman" w:eastAsia="Times New Roman" w:hAnsi="Times New Roman" w:cs="Times New Roman"/>
          <w:bCs/>
          <w:sz w:val="24"/>
          <w:u w:val="single"/>
        </w:rPr>
        <w:t>Zakres robót obejmuje wykonanie między innymi:</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roboty przygotowawcze – pomiarowe,</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remont nawierzchni asfaltowej – frezowanie nawierzchni, skropienie emulsją asfaltową, wykonanie nawierzchni z mieszanek mineralno-bitumicznych asfaltowych o grubości 6 cm,</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remont nawierzchni betonowej – naprawa nawierzchni geosiatką z włókna szklanego, skropienie emulsją asfaltową, wykonanie nawierzchni z mieszanek mineralno-bitumicznych asfaltowych o grubości 4 cm,</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regulacja pionowa studzienek dla kratek ściekowych ulicznych,</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remont poboczy – ścinanie i profilowanie podłoża, wykonanie górnej warstwy podbudowy,</w:t>
      </w:r>
    </w:p>
    <w:p w:rsidR="00267CD9" w:rsidRPr="00386DD1" w:rsidRDefault="00267CD9" w:rsidP="00267CD9">
      <w:pPr>
        <w:spacing w:line="200" w:lineRule="exact"/>
        <w:rPr>
          <w:rFonts w:ascii="Times New Roman" w:eastAsia="Times New Roman" w:hAnsi="Times New Roman" w:cs="Times New Roman"/>
          <w:bCs/>
          <w:sz w:val="24"/>
        </w:rPr>
      </w:pPr>
      <w:r w:rsidRPr="00386DD1">
        <w:rPr>
          <w:rFonts w:ascii="Times New Roman" w:eastAsia="Times New Roman" w:hAnsi="Times New Roman" w:cs="Times New Roman"/>
          <w:bCs/>
          <w:sz w:val="24"/>
        </w:rPr>
        <w:t xml:space="preserve">- remont barier przepustów – wymiana i mocowanie elementów barier z rur, malowanie olejne, montaż słupków i znaków drogowych, uzupełnienie betonu.                                                                                                                </w:t>
      </w:r>
    </w:p>
    <w:p w:rsidR="00267CD9" w:rsidRPr="00386DD1" w:rsidRDefault="00267CD9" w:rsidP="00267CD9">
      <w:pPr>
        <w:spacing w:line="200" w:lineRule="exact"/>
        <w:rPr>
          <w:rFonts w:ascii="Times New Roman" w:eastAsia="Times New Roman" w:hAnsi="Times New Roman" w:cs="Times New Roman"/>
          <w:bCs/>
          <w:sz w:val="24"/>
          <w:u w:val="single"/>
        </w:rPr>
      </w:pPr>
      <w:r w:rsidRPr="00386DD1">
        <w:rPr>
          <w:rFonts w:ascii="Times New Roman" w:eastAsia="Times New Roman" w:hAnsi="Times New Roman" w:cs="Times New Roman"/>
          <w:bCs/>
          <w:sz w:val="24"/>
          <w:u w:val="single"/>
        </w:rPr>
        <w:t>Szczegółowy opis przedmiotu zamówienia został zawarty w Dodatkach do SIWZ, na który składają się następujące dokumenty: 1. Przedmiar robót, 2. Projekt budowlany, 3. Specyfikacja techniczna wykonania i odbioru.</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Prace uzupełniające wymagane przez Zamawiającego:</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w:t>
      </w:r>
      <w:r w:rsidRPr="00386DD1">
        <w:rPr>
          <w:rFonts w:ascii="Times New Roman" w:eastAsia="Times New Roman" w:hAnsi="Times New Roman" w:cs="Times New Roman"/>
          <w:sz w:val="24"/>
          <w:szCs w:val="20"/>
          <w:lang w:eastAsia="pl-PL"/>
        </w:rPr>
        <w:tab/>
        <w:t>Wy</w:t>
      </w:r>
      <w:r w:rsidR="009D426B">
        <w:rPr>
          <w:rFonts w:ascii="Times New Roman" w:eastAsia="Times New Roman" w:hAnsi="Times New Roman" w:cs="Times New Roman"/>
          <w:sz w:val="24"/>
          <w:szCs w:val="20"/>
          <w:lang w:eastAsia="pl-PL"/>
        </w:rPr>
        <w:t>tyczenie</w:t>
      </w:r>
      <w:r w:rsidRPr="00386DD1">
        <w:rPr>
          <w:rFonts w:ascii="Times New Roman" w:eastAsia="Times New Roman" w:hAnsi="Times New Roman" w:cs="Times New Roman"/>
          <w:sz w:val="24"/>
          <w:szCs w:val="20"/>
          <w:lang w:eastAsia="pl-PL"/>
        </w:rPr>
        <w:t xml:space="preserve"> geodezyjne inwestycji,</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w:t>
      </w:r>
      <w:r w:rsidRPr="00386DD1">
        <w:rPr>
          <w:rFonts w:ascii="Times New Roman" w:eastAsia="Times New Roman" w:hAnsi="Times New Roman" w:cs="Times New Roman"/>
          <w:sz w:val="24"/>
          <w:szCs w:val="20"/>
          <w:lang w:eastAsia="pl-PL"/>
        </w:rPr>
        <w:tab/>
        <w:t>Wykonanie dokumentacji odbiorowej zawierającej co najmniej:</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a)</w:t>
      </w:r>
      <w:r w:rsidRPr="00386DD1">
        <w:rPr>
          <w:rFonts w:ascii="Times New Roman" w:eastAsia="Times New Roman" w:hAnsi="Times New Roman" w:cs="Times New Roman"/>
          <w:sz w:val="24"/>
          <w:szCs w:val="20"/>
          <w:lang w:eastAsia="pl-PL"/>
        </w:rPr>
        <w:tab/>
        <w:t xml:space="preserve">oryginał pisemnego oświadczenia Kierownika Budowy: </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o wykonaniu robót zgodnie z projektem budowlanym oraz ustawą Prawo budowlane,</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 xml:space="preserve">o doprowadzeniu do należytego stanu i porządku terenu budowy, a także dróg, ulic, sąsiednich nieruchomości, </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o odpowiednim zagospodarowaniu terenów przyległych do budowy umożliwiającym właściwą eksploatację wybudowanego obiektu.</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w:t>
      </w:r>
      <w:r w:rsidRPr="00386DD1">
        <w:rPr>
          <w:rFonts w:ascii="Times New Roman" w:eastAsia="Times New Roman" w:hAnsi="Times New Roman" w:cs="Times New Roman"/>
          <w:sz w:val="24"/>
          <w:szCs w:val="20"/>
          <w:lang w:eastAsia="pl-PL"/>
        </w:rPr>
        <w:tab/>
        <w:t xml:space="preserve">zestawienie wbudowanych materiałów, </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c)</w:t>
      </w:r>
      <w:r w:rsidRPr="00386DD1">
        <w:rPr>
          <w:rFonts w:ascii="Times New Roman" w:eastAsia="Times New Roman" w:hAnsi="Times New Roman" w:cs="Times New Roman"/>
          <w:sz w:val="24"/>
          <w:szCs w:val="20"/>
          <w:lang w:eastAsia="pl-PL"/>
        </w:rPr>
        <w:tab/>
        <w:t xml:space="preserve">wykaz zmian istotnych (jeżeli miały miejsce) z załącznikiem graficznym, podpisany przez Kierownika Budowy, Inspektora Nadzoru, Projektanta, wraz z dokumentami potwierdzającymi prawidłową legalizację tych zmian, </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w:t>
      </w:r>
      <w:r w:rsidRPr="00386DD1">
        <w:rPr>
          <w:rFonts w:ascii="Times New Roman" w:eastAsia="Times New Roman" w:hAnsi="Times New Roman" w:cs="Times New Roman"/>
          <w:sz w:val="24"/>
          <w:szCs w:val="20"/>
          <w:lang w:eastAsia="pl-PL"/>
        </w:rPr>
        <w:tab/>
        <w:t>protokoły z badań (jeśli wystąpiły) wykonanych w trakcie realizacji prac</w:t>
      </w:r>
    </w:p>
    <w:p w:rsidR="00267CD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budowlanych, </w:t>
      </w:r>
    </w:p>
    <w:p w:rsidR="00E069A9" w:rsidRPr="00386DD1" w:rsidRDefault="00267CD9" w:rsidP="00267CD9">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e)</w:t>
      </w:r>
      <w:r w:rsidRPr="00386DD1">
        <w:rPr>
          <w:rFonts w:ascii="Times New Roman" w:eastAsia="Times New Roman" w:hAnsi="Times New Roman" w:cs="Times New Roman"/>
          <w:sz w:val="24"/>
          <w:szCs w:val="20"/>
          <w:lang w:eastAsia="pl-PL"/>
        </w:rPr>
        <w:tab/>
        <w:t>potwierdzenie geodezyjne wykonanych ilości robót.</w:t>
      </w:r>
    </w:p>
    <w:p w:rsidR="008A5686" w:rsidRPr="00386DD1" w:rsidRDefault="008A5686" w:rsidP="00106E6D">
      <w:pPr>
        <w:spacing w:after="0" w:line="0" w:lineRule="atLeast"/>
        <w:rPr>
          <w:rFonts w:ascii="Times New Roman" w:eastAsia="Times New Roman" w:hAnsi="Times New Roman" w:cs="Times New Roman"/>
          <w:sz w:val="24"/>
          <w:szCs w:val="20"/>
          <w:lang w:eastAsia="pl-PL"/>
        </w:rPr>
      </w:pPr>
    </w:p>
    <w:p w:rsidR="00106E6D" w:rsidRPr="00386DD1" w:rsidRDefault="00106E6D" w:rsidP="00106E6D">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2. Część II zamówienia:</w:t>
      </w:r>
      <w:r w:rsidR="00133EC8" w:rsidRPr="00386DD1">
        <w:rPr>
          <w:rFonts w:ascii="Times New Roman" w:eastAsia="Times New Roman" w:hAnsi="Times New Roman" w:cs="Times New Roman"/>
          <w:b/>
          <w:sz w:val="24"/>
          <w:szCs w:val="20"/>
          <w:lang w:eastAsia="pl-PL"/>
        </w:rPr>
        <w:t xml:space="preserve"> </w:t>
      </w:r>
      <w:bookmarkStart w:id="7" w:name="_Hlk41305956"/>
      <w:r w:rsidR="00A34C06" w:rsidRPr="00386DD1">
        <w:rPr>
          <w:rFonts w:ascii="Times New Roman" w:eastAsia="Times New Roman" w:hAnsi="Times New Roman" w:cs="Times New Roman"/>
          <w:b/>
          <w:sz w:val="24"/>
          <w:szCs w:val="20"/>
          <w:lang w:eastAsia="pl-PL"/>
        </w:rPr>
        <w:t>„</w:t>
      </w:r>
      <w:r w:rsidR="00267CD9" w:rsidRPr="00386DD1">
        <w:rPr>
          <w:rFonts w:ascii="Times New Roman" w:eastAsia="Times New Roman" w:hAnsi="Times New Roman" w:cs="Times New Roman"/>
          <w:b/>
          <w:sz w:val="24"/>
          <w:szCs w:val="20"/>
          <w:lang w:eastAsia="pl-PL"/>
        </w:rPr>
        <w:t>Przebudowa drogi transportu rolnego w miejscowości Sady - Pągów</w:t>
      </w:r>
      <w:r w:rsidR="00A34C06" w:rsidRPr="00386DD1">
        <w:rPr>
          <w:rFonts w:ascii="Times New Roman" w:eastAsia="Times New Roman" w:hAnsi="Times New Roman" w:cs="Times New Roman"/>
          <w:b/>
          <w:sz w:val="24"/>
          <w:szCs w:val="20"/>
          <w:lang w:eastAsia="pl-PL"/>
        </w:rPr>
        <w:t xml:space="preserve">” </w:t>
      </w:r>
      <w:bookmarkStart w:id="8" w:name="_Hlk504375730"/>
    </w:p>
    <w:bookmarkEnd w:id="7"/>
    <w:p w:rsidR="005E19E6" w:rsidRPr="00386DD1" w:rsidRDefault="005E19E6" w:rsidP="005E19E6">
      <w:pPr>
        <w:spacing w:after="0" w:line="0" w:lineRule="atLeast"/>
        <w:rPr>
          <w:rFonts w:ascii="Times New Roman" w:eastAsia="Times New Roman" w:hAnsi="Times New Roman" w:cs="Times New Roman"/>
          <w:sz w:val="24"/>
          <w:szCs w:val="20"/>
          <w:u w:val="single"/>
          <w:lang w:eastAsia="pl-PL"/>
        </w:rPr>
      </w:pPr>
      <w:r w:rsidRPr="00386DD1">
        <w:rPr>
          <w:rFonts w:ascii="Times New Roman" w:eastAsia="Times New Roman" w:hAnsi="Times New Roman" w:cs="Times New Roman"/>
          <w:sz w:val="24"/>
          <w:szCs w:val="20"/>
          <w:u w:val="single"/>
          <w:lang w:eastAsia="pl-PL"/>
        </w:rPr>
        <w:t>Zakres robót obejmuje wykonanie między innymi:</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roboty przygotowawcze – pomiarowe, profilowanie i zagęszczenie podłoża,</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poszerzenie – wykonanie koryta na poszerzeniach, wykonanie podbudowy warstwy dolnej,</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wykonanie nawierzchni jezdni – podbudowa warstwa  górna z kruszywa, skropienie emulsją asfaltową, wykonanie nawierzchni z mieszanek mineralno-bitumicznych asfaltowych o grubości 5 cm, regulacja pionowa studzienek dla zaworów wodociągowych, montaż słupków i znaków drogowych,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wykonanie poboczy – warstwa górna z kruszywa łamanego.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p>
    <w:p w:rsidR="005E19E6" w:rsidRPr="00386DD1" w:rsidRDefault="005E19E6" w:rsidP="005E19E6">
      <w:pPr>
        <w:spacing w:after="0" w:line="0" w:lineRule="atLeast"/>
        <w:rPr>
          <w:rFonts w:ascii="Times New Roman" w:eastAsia="Times New Roman" w:hAnsi="Times New Roman" w:cs="Times New Roman"/>
          <w:sz w:val="24"/>
          <w:szCs w:val="20"/>
          <w:u w:val="single"/>
          <w:lang w:eastAsia="pl-PL"/>
        </w:rPr>
      </w:pPr>
      <w:r w:rsidRPr="00386DD1">
        <w:rPr>
          <w:rFonts w:ascii="Times New Roman" w:eastAsia="Times New Roman" w:hAnsi="Times New Roman" w:cs="Times New Roman"/>
          <w:sz w:val="24"/>
          <w:szCs w:val="20"/>
          <w:u w:val="single"/>
          <w:lang w:eastAsia="pl-PL"/>
        </w:rPr>
        <w:t>Szczegółowy opis przedmiotu zamówienia został zawarty w Dodatkach do SIWZ, na który składają się następujące dokumenty: 1. Przedmiar robót, 2. Projekt budowlany, 3. Specyfikacja techniczna wykonania i odbioru.</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Prace uzupełniające wymagane przez Zamawiającego:</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w:t>
      </w:r>
      <w:r w:rsidRPr="00386DD1">
        <w:rPr>
          <w:rFonts w:ascii="Times New Roman" w:eastAsia="Times New Roman" w:hAnsi="Times New Roman" w:cs="Times New Roman"/>
          <w:sz w:val="24"/>
          <w:szCs w:val="20"/>
          <w:lang w:eastAsia="pl-PL"/>
        </w:rPr>
        <w:tab/>
        <w:t>Wy</w:t>
      </w:r>
      <w:r w:rsidR="009D426B">
        <w:rPr>
          <w:rFonts w:ascii="Times New Roman" w:eastAsia="Times New Roman" w:hAnsi="Times New Roman" w:cs="Times New Roman"/>
          <w:sz w:val="24"/>
          <w:szCs w:val="20"/>
          <w:lang w:eastAsia="pl-PL"/>
        </w:rPr>
        <w:t xml:space="preserve">tyczenie </w:t>
      </w:r>
      <w:r w:rsidRPr="00386DD1">
        <w:rPr>
          <w:rFonts w:ascii="Times New Roman" w:eastAsia="Times New Roman" w:hAnsi="Times New Roman" w:cs="Times New Roman"/>
          <w:sz w:val="24"/>
          <w:szCs w:val="20"/>
          <w:lang w:eastAsia="pl-PL"/>
        </w:rPr>
        <w:t>geodezyjne inwestycji,</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w:t>
      </w:r>
      <w:r w:rsidRPr="00386DD1">
        <w:rPr>
          <w:rFonts w:ascii="Times New Roman" w:eastAsia="Times New Roman" w:hAnsi="Times New Roman" w:cs="Times New Roman"/>
          <w:sz w:val="24"/>
          <w:szCs w:val="20"/>
          <w:lang w:eastAsia="pl-PL"/>
        </w:rPr>
        <w:tab/>
        <w:t>Wykonanie dokumentacji odbiorowej zawierającej co najmniej:</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a)</w:t>
      </w:r>
      <w:r w:rsidRPr="00386DD1">
        <w:rPr>
          <w:rFonts w:ascii="Times New Roman" w:eastAsia="Times New Roman" w:hAnsi="Times New Roman" w:cs="Times New Roman"/>
          <w:sz w:val="24"/>
          <w:szCs w:val="20"/>
          <w:lang w:eastAsia="pl-PL"/>
        </w:rPr>
        <w:tab/>
        <w:t>dziennik budowy,</w:t>
      </w:r>
    </w:p>
    <w:p w:rsidR="005E19E6" w:rsidRPr="00386DD1" w:rsidRDefault="009D426B" w:rsidP="005E19E6">
      <w:pPr>
        <w:spacing w:after="0" w:line="0" w:lineRule="atLeast"/>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w:t>
      </w:r>
      <w:bookmarkStart w:id="9" w:name="_GoBack"/>
      <w:bookmarkEnd w:id="9"/>
      <w:r w:rsidR="005E19E6" w:rsidRPr="00386DD1">
        <w:rPr>
          <w:rFonts w:ascii="Times New Roman" w:eastAsia="Times New Roman" w:hAnsi="Times New Roman" w:cs="Times New Roman"/>
          <w:sz w:val="24"/>
          <w:szCs w:val="20"/>
          <w:lang w:eastAsia="pl-PL"/>
        </w:rPr>
        <w:t>)</w:t>
      </w:r>
      <w:r w:rsidR="005E19E6" w:rsidRPr="00386DD1">
        <w:rPr>
          <w:rFonts w:ascii="Times New Roman" w:eastAsia="Times New Roman" w:hAnsi="Times New Roman" w:cs="Times New Roman"/>
          <w:sz w:val="24"/>
          <w:szCs w:val="20"/>
          <w:lang w:eastAsia="pl-PL"/>
        </w:rPr>
        <w:tab/>
        <w:t xml:space="preserve">mapy geodezyjne powykonawcze z pieczątkami potwierdzającymi wniesienie do zasobu geodezyjnego przez Ośrodek Dokumentacji Kartograficznej i Geodezyjnej,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w:t>
      </w:r>
      <w:r w:rsidRPr="00386DD1">
        <w:rPr>
          <w:rFonts w:ascii="Times New Roman" w:eastAsia="Times New Roman" w:hAnsi="Times New Roman" w:cs="Times New Roman"/>
          <w:sz w:val="24"/>
          <w:szCs w:val="20"/>
          <w:lang w:eastAsia="pl-PL"/>
        </w:rPr>
        <w:tab/>
        <w:t xml:space="preserve">oryginał pisemnego oświadczenia Kierownika Budowy: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o wykonaniu robót zgodnie z projektem budowlanym, ostateczną decyzją Pozwolenia na budowę oraz ustawą Prawo budowlane,</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 xml:space="preserve">o doprowadzeniu do należytego stanu i porządku terenu budowy, a także dróg, ulic, sąsiednich nieruchomości, budynków i/lub lokali,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ab/>
        <w:t>o odpowiednim zagospodarowaniu terenów przyległych do budowy umożliwiającym właściwą eksploatację wybudowanego obiektu.</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e)</w:t>
      </w:r>
      <w:r w:rsidRPr="00386DD1">
        <w:rPr>
          <w:rFonts w:ascii="Times New Roman" w:eastAsia="Times New Roman" w:hAnsi="Times New Roman" w:cs="Times New Roman"/>
          <w:sz w:val="24"/>
          <w:szCs w:val="20"/>
          <w:lang w:eastAsia="pl-PL"/>
        </w:rPr>
        <w:tab/>
        <w:t xml:space="preserve">zestawienie wbudowanych materiałów,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f)</w:t>
      </w:r>
      <w:r w:rsidRPr="00386DD1">
        <w:rPr>
          <w:rFonts w:ascii="Times New Roman" w:eastAsia="Times New Roman" w:hAnsi="Times New Roman" w:cs="Times New Roman"/>
          <w:sz w:val="24"/>
          <w:szCs w:val="20"/>
          <w:lang w:eastAsia="pl-PL"/>
        </w:rPr>
        <w:tab/>
        <w:t xml:space="preserve">wykaz zmian istotnych (jeżeli miały miejsce) z załącznikiem graficznym, podpisany przez Kierownika Budowy, Kierownika Robót odpowiedniego do charakterystyki branży, której dotyczy zmiana, Inspektora Nadzoru, Projektanta, wraz z dokumentami potwierdzającymi prawidłową legalizację tych zmian, </w:t>
      </w:r>
    </w:p>
    <w:p w:rsidR="005E19E6" w:rsidRPr="00386DD1" w:rsidRDefault="005E19E6" w:rsidP="005E19E6">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w:t>
      </w:r>
      <w:r w:rsidRPr="00386DD1">
        <w:rPr>
          <w:rFonts w:ascii="Times New Roman" w:eastAsia="Times New Roman" w:hAnsi="Times New Roman" w:cs="Times New Roman"/>
          <w:sz w:val="24"/>
          <w:szCs w:val="20"/>
          <w:lang w:eastAsia="pl-PL"/>
        </w:rPr>
        <w:tab/>
        <w:t>protokoły z badań (jeśli wystąpiły) wykonanych w trakcie realizacji prac budowlanych.</w:t>
      </w:r>
    </w:p>
    <w:bookmarkEnd w:id="8"/>
    <w:p w:rsidR="00D92D97" w:rsidRPr="00386DD1" w:rsidRDefault="002C4E4B" w:rsidP="00470536">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 </w:t>
      </w:r>
    </w:p>
    <w:p w:rsidR="00631022" w:rsidRPr="00386DD1" w:rsidRDefault="00A2192C" w:rsidP="00AC6B21">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3.2</w:t>
      </w: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Przedmiot zamówienia</w:t>
      </w:r>
      <w:r w:rsidRPr="00386DD1">
        <w:rPr>
          <w:rFonts w:ascii="Times New Roman" w:eastAsia="Times New Roman" w:hAnsi="Times New Roman" w:cs="Times New Roman"/>
          <w:sz w:val="24"/>
          <w:szCs w:val="20"/>
          <w:lang w:eastAsia="pl-PL"/>
        </w:rPr>
        <w:t xml:space="preserve"> na każdą część</w:t>
      </w:r>
      <w:r w:rsidR="00631022" w:rsidRPr="00386DD1">
        <w:rPr>
          <w:rFonts w:ascii="Times New Roman" w:eastAsia="Times New Roman" w:hAnsi="Times New Roman" w:cs="Times New Roman"/>
          <w:sz w:val="24"/>
          <w:szCs w:val="20"/>
          <w:lang w:eastAsia="pl-PL"/>
        </w:rPr>
        <w:t xml:space="preserve"> należy wykonać w zakresie określonym przedmiarem robót</w:t>
      </w:r>
      <w:r w:rsidRPr="00386DD1">
        <w:rPr>
          <w:rFonts w:ascii="Times New Roman" w:eastAsia="Times New Roman" w:hAnsi="Times New Roman" w:cs="Times New Roman"/>
          <w:sz w:val="24"/>
          <w:szCs w:val="20"/>
          <w:lang w:eastAsia="pl-PL"/>
        </w:rPr>
        <w:t>, dokumentacją projektową</w:t>
      </w:r>
      <w:r w:rsidR="00631022" w:rsidRPr="00386DD1">
        <w:rPr>
          <w:rFonts w:ascii="Times New Roman" w:eastAsia="Times New Roman" w:hAnsi="Times New Roman" w:cs="Times New Roman"/>
          <w:sz w:val="24"/>
          <w:szCs w:val="20"/>
          <w:lang w:eastAsia="pl-PL"/>
        </w:rPr>
        <w:t xml:space="preserve"> i szczegółową specyfikacją techniczną wykonania i odbioru robót oraz zasadami wiedzy technicznej.</w:t>
      </w:r>
      <w:bookmarkStart w:id="10" w:name="_Hlk504377291"/>
    </w:p>
    <w:tbl>
      <w:tblPr>
        <w:tblW w:w="9222" w:type="dxa"/>
        <w:tblInd w:w="-142" w:type="dxa"/>
        <w:tblLayout w:type="fixed"/>
        <w:tblCellMar>
          <w:left w:w="0" w:type="dxa"/>
          <w:right w:w="0" w:type="dxa"/>
        </w:tblCellMar>
        <w:tblLook w:val="0000" w:firstRow="0" w:lastRow="0" w:firstColumn="0" w:lastColumn="0" w:noHBand="0" w:noVBand="0"/>
      </w:tblPr>
      <w:tblGrid>
        <w:gridCol w:w="5982"/>
        <w:gridCol w:w="440"/>
        <w:gridCol w:w="940"/>
        <w:gridCol w:w="640"/>
        <w:gridCol w:w="1220"/>
      </w:tblGrid>
      <w:tr w:rsidR="00631022" w:rsidRPr="00386DD1" w:rsidTr="00631022">
        <w:trPr>
          <w:trHeight w:val="672"/>
        </w:trPr>
        <w:tc>
          <w:tcPr>
            <w:tcW w:w="5982" w:type="dxa"/>
            <w:shd w:val="clear" w:color="auto" w:fill="auto"/>
            <w:vAlign w:val="bottom"/>
          </w:tcPr>
          <w:bookmarkEnd w:id="10"/>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3.3 </w:t>
            </w:r>
            <w:r w:rsidRPr="00386DD1">
              <w:rPr>
                <w:rFonts w:ascii="Times New Roman" w:eastAsia="Times New Roman" w:hAnsi="Times New Roman" w:cs="Times New Roman"/>
                <w:sz w:val="24"/>
                <w:szCs w:val="20"/>
                <w:lang w:eastAsia="pl-PL"/>
              </w:rPr>
              <w:t>Szczegółowy opis przedmiotu zamówienia stanowi -ą):</w:t>
            </w:r>
          </w:p>
        </w:tc>
        <w:tc>
          <w:tcPr>
            <w:tcW w:w="4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9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6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12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bl>
    <w:p w:rsidR="00371984" w:rsidRPr="00386DD1" w:rsidRDefault="00631022" w:rsidP="00AC6B21">
      <w:pPr>
        <w:tabs>
          <w:tab w:val="left" w:pos="11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 przedmiar  robót - stanowiący dodatek </w:t>
      </w:r>
      <w:bookmarkStart w:id="11" w:name="_Hlk504379483"/>
      <w:r w:rsidR="00AC6B21"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nr 9</w:t>
      </w:r>
      <w:r w:rsidR="00AC6B21" w:rsidRPr="00386DD1">
        <w:rPr>
          <w:rFonts w:ascii="Times New Roman" w:eastAsia="Times New Roman" w:hAnsi="Times New Roman" w:cs="Times New Roman"/>
          <w:sz w:val="24"/>
          <w:szCs w:val="20"/>
          <w:lang w:eastAsia="pl-PL"/>
        </w:rPr>
        <w:t xml:space="preserve">a – dotyczy I części zamówienia, nr 9b – dotyczy </w:t>
      </w:r>
      <w:r w:rsidR="00371984" w:rsidRPr="00386DD1">
        <w:rPr>
          <w:rFonts w:ascii="Times New Roman" w:eastAsia="Times New Roman" w:hAnsi="Times New Roman" w:cs="Times New Roman"/>
          <w:sz w:val="24"/>
          <w:szCs w:val="20"/>
          <w:lang w:eastAsia="pl-PL"/>
        </w:rPr>
        <w:t xml:space="preserve"> </w:t>
      </w:r>
    </w:p>
    <w:p w:rsidR="00631022" w:rsidRPr="00386DD1" w:rsidRDefault="00AC6B21" w:rsidP="00AC6B21">
      <w:pPr>
        <w:tabs>
          <w:tab w:val="left" w:pos="11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II części zamówienia)</w:t>
      </w:r>
      <w:r w:rsidR="00631022" w:rsidRPr="00386DD1">
        <w:rPr>
          <w:rFonts w:ascii="Times New Roman" w:eastAsia="Times New Roman" w:hAnsi="Times New Roman" w:cs="Times New Roman"/>
          <w:sz w:val="24"/>
          <w:szCs w:val="20"/>
          <w:lang w:eastAsia="pl-PL"/>
        </w:rPr>
        <w:t xml:space="preserve"> </w:t>
      </w:r>
      <w:bookmarkEnd w:id="11"/>
      <w:r w:rsidR="00631022" w:rsidRPr="00386DD1">
        <w:rPr>
          <w:rFonts w:ascii="Times New Roman" w:eastAsia="Times New Roman" w:hAnsi="Times New Roman" w:cs="Times New Roman"/>
          <w:sz w:val="24"/>
          <w:szCs w:val="20"/>
          <w:lang w:eastAsia="pl-PL"/>
        </w:rPr>
        <w:t>do SIWZ,</w:t>
      </w:r>
    </w:p>
    <w:p w:rsidR="00371984" w:rsidRPr="00386DD1" w:rsidRDefault="00631022" w:rsidP="00371984">
      <w:pPr>
        <w:tabs>
          <w:tab w:val="left" w:pos="11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 xml:space="preserve">2. szczegółowa  specyfikacja  techniczna  wykonania  i  odbioru  robót   – </w:t>
      </w:r>
      <w:bookmarkStart w:id="12" w:name="_Hlk504379778"/>
      <w:r w:rsidRPr="00386DD1">
        <w:rPr>
          <w:rFonts w:ascii="Times New Roman" w:eastAsia="Times New Roman" w:hAnsi="Times New Roman" w:cs="Times New Roman"/>
          <w:sz w:val="24"/>
          <w:szCs w:val="20"/>
          <w:lang w:eastAsia="pl-PL"/>
        </w:rPr>
        <w:t xml:space="preserve">dodatek </w:t>
      </w:r>
      <w:r w:rsidR="00AC6B21" w:rsidRPr="00386DD1">
        <w:rPr>
          <w:rFonts w:ascii="Times New Roman" w:eastAsia="Times New Roman" w:hAnsi="Times New Roman" w:cs="Times New Roman"/>
          <w:sz w:val="24"/>
          <w:szCs w:val="20"/>
          <w:lang w:eastAsia="pl-PL"/>
        </w:rPr>
        <w:t>(nr 10a – dotyczy I części zamówienia, nr 10b – dotyczy II części zamówienia)</w:t>
      </w:r>
      <w:bookmarkEnd w:id="12"/>
      <w:r w:rsidR="00AC6B21"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 do SIWZ,</w:t>
      </w:r>
    </w:p>
    <w:p w:rsidR="00631022" w:rsidRPr="00386DD1" w:rsidRDefault="00631022" w:rsidP="00371984">
      <w:pPr>
        <w:tabs>
          <w:tab w:val="left" w:pos="11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wzór umowy - stanowiący dodatek nr 8</w:t>
      </w:r>
      <w:r w:rsidR="00371984" w:rsidRPr="00386DD1">
        <w:rPr>
          <w:rFonts w:ascii="Times New Roman" w:eastAsia="Times New Roman" w:hAnsi="Times New Roman" w:cs="Times New Roman"/>
          <w:sz w:val="24"/>
          <w:szCs w:val="20"/>
          <w:lang w:eastAsia="pl-PL"/>
        </w:rPr>
        <w:t>a, 8b</w:t>
      </w:r>
      <w:r w:rsidRPr="00386DD1">
        <w:rPr>
          <w:rFonts w:ascii="Times New Roman" w:eastAsia="Times New Roman" w:hAnsi="Times New Roman" w:cs="Times New Roman"/>
          <w:sz w:val="24"/>
          <w:szCs w:val="20"/>
          <w:lang w:eastAsia="pl-PL"/>
        </w:rPr>
        <w:t xml:space="preserve"> do SIWZ,</w:t>
      </w:r>
    </w:p>
    <w:p w:rsidR="00371984" w:rsidRPr="00386DD1" w:rsidRDefault="00371984" w:rsidP="00371984">
      <w:pPr>
        <w:tabs>
          <w:tab w:val="left" w:pos="11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4. projekt budowlany – dodatek nr 11 do SIWZ dodatek (nr 11a – dotyczy I części zamówienia, nr 11b – dotyczy II części zamówienia)</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E069A9" w:rsidRPr="00386DD1" w:rsidRDefault="00631022" w:rsidP="00C94303">
      <w:pPr>
        <w:spacing w:after="0" w:line="27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3.4 </w:t>
      </w:r>
      <w:r w:rsidRPr="00386DD1">
        <w:rPr>
          <w:rFonts w:ascii="Times New Roman" w:eastAsia="Times New Roman" w:hAnsi="Times New Roman" w:cs="Times New Roman"/>
          <w:sz w:val="24"/>
          <w:szCs w:val="20"/>
          <w:lang w:eastAsia="pl-PL"/>
        </w:rPr>
        <w:t>Nazwa i kod dotyczący przedmiotu zamówienia określony we Wspólnym Słowniku</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Zamówień (CPV):</w:t>
      </w:r>
    </w:p>
    <w:p w:rsidR="005E19E6" w:rsidRPr="00386DD1" w:rsidRDefault="005E19E6" w:rsidP="005E19E6">
      <w:pPr>
        <w:suppressAutoHyphens/>
        <w:spacing w:after="120" w:line="240" w:lineRule="auto"/>
        <w:ind w:left="567"/>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Cs/>
          <w:color w:val="00000A"/>
          <w:kern w:val="2"/>
          <w:sz w:val="24"/>
          <w:szCs w:val="24"/>
          <w:lang w:eastAsia="zh-CN"/>
        </w:rPr>
        <w:t xml:space="preserve">Główny przedmiot: </w:t>
      </w:r>
    </w:p>
    <w:p w:rsidR="005E19E6" w:rsidRPr="00386DD1" w:rsidRDefault="005E19E6" w:rsidP="005E19E6">
      <w:pPr>
        <w:suppressAutoHyphens/>
        <w:spacing w:after="120" w:line="240" w:lineRule="auto"/>
        <w:ind w:left="567"/>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45233142-6  Roboty w zakresie naprawy dróg</w:t>
      </w:r>
    </w:p>
    <w:p w:rsidR="005E19E6" w:rsidRPr="00386DD1" w:rsidRDefault="005E19E6" w:rsidP="005E19E6">
      <w:pPr>
        <w:suppressAutoHyphens/>
        <w:spacing w:after="120" w:line="240" w:lineRule="auto"/>
        <w:ind w:left="564"/>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Dodatkowe przedmioty:</w:t>
      </w:r>
    </w:p>
    <w:p w:rsidR="005E19E6" w:rsidRPr="00386DD1" w:rsidRDefault="005E19E6" w:rsidP="005E19E6">
      <w:pPr>
        <w:suppressAutoHyphens/>
        <w:spacing w:after="120" w:line="240" w:lineRule="auto"/>
        <w:ind w:left="426" w:hanging="426"/>
        <w:jc w:val="both"/>
        <w:textAlignment w:val="baseline"/>
        <w:rPr>
          <w:rFonts w:ascii="Times New Roman" w:eastAsia="Times New Roman" w:hAnsi="Times New Roman" w:cs="Times New Roman"/>
          <w:color w:val="00000A"/>
          <w:kern w:val="2"/>
          <w:sz w:val="24"/>
          <w:szCs w:val="24"/>
          <w:lang w:eastAsia="zh-CN"/>
        </w:rPr>
      </w:pPr>
      <w:r w:rsidRPr="00386DD1">
        <w:rPr>
          <w:rFonts w:ascii="Times New Roman" w:eastAsia="Times New Roman" w:hAnsi="Times New Roman" w:cs="Times New Roman"/>
          <w:color w:val="00000A"/>
          <w:kern w:val="2"/>
          <w:sz w:val="24"/>
          <w:szCs w:val="24"/>
          <w:lang w:eastAsia="zh-CN"/>
        </w:rPr>
        <w:t xml:space="preserve">         45100000-8 Przygotowanie terenu pod budowę</w:t>
      </w:r>
    </w:p>
    <w:p w:rsidR="00631022" w:rsidRPr="00386DD1" w:rsidRDefault="005E19E6" w:rsidP="005E19E6">
      <w:pPr>
        <w:spacing w:after="0" w:line="193" w:lineRule="exact"/>
        <w:rPr>
          <w:rFonts w:ascii="Times New Roman" w:eastAsia="Times New Roman" w:hAnsi="Times New Roman" w:cs="Times New Roman"/>
          <w:sz w:val="20"/>
          <w:szCs w:val="20"/>
          <w:lang w:eastAsia="pl-PL"/>
        </w:rPr>
      </w:pPr>
      <w:r w:rsidRPr="00386DD1">
        <w:rPr>
          <w:rFonts w:ascii="Times New Roman" w:eastAsia="Times New Roman" w:hAnsi="Times New Roman" w:cs="Times New Roman"/>
          <w:color w:val="00000A"/>
          <w:kern w:val="2"/>
          <w:sz w:val="24"/>
          <w:szCs w:val="24"/>
          <w:lang w:eastAsia="zh-CN"/>
        </w:rPr>
        <w:t xml:space="preserve">         45220000-5 Roboty inżynieryjne i budowlane    </w:t>
      </w:r>
    </w:p>
    <w:p w:rsidR="00631022" w:rsidRPr="00386DD1" w:rsidRDefault="00631022" w:rsidP="00631022">
      <w:pPr>
        <w:spacing w:after="0" w:line="249"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3.5 Dotyczy zamówienia: </w:t>
      </w:r>
      <w:r w:rsidRPr="00386DD1">
        <w:rPr>
          <w:rFonts w:ascii="Times New Roman" w:eastAsia="Times New Roman" w:hAnsi="Times New Roman" w:cs="Times New Roman"/>
          <w:sz w:val="24"/>
          <w:szCs w:val="20"/>
          <w:lang w:eastAsia="pl-PL"/>
        </w:rPr>
        <w:t>Zamawiający wymaga zatrudnienia przez</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275DC8" w:rsidRPr="00386DD1">
        <w:rPr>
          <w:rFonts w:ascii="Times New Roman" w:eastAsia="Times New Roman" w:hAnsi="Times New Roman" w:cs="Times New Roman"/>
          <w:sz w:val="24"/>
          <w:szCs w:val="20"/>
          <w:lang w:eastAsia="pl-PL"/>
        </w:rPr>
        <w:t xml:space="preserve">tj. </w:t>
      </w:r>
      <w:r w:rsidRPr="00386DD1">
        <w:rPr>
          <w:rFonts w:ascii="Times New Roman" w:eastAsia="Times New Roman" w:hAnsi="Times New Roman" w:cs="Times New Roman"/>
          <w:sz w:val="24"/>
          <w:szCs w:val="20"/>
          <w:lang w:eastAsia="pl-PL"/>
        </w:rPr>
        <w:t>Dz.</w:t>
      </w:r>
      <w:r w:rsidR="00371AEC" w:rsidRPr="00386DD1">
        <w:rPr>
          <w:rFonts w:ascii="Times New Roman" w:eastAsia="Times New Roman" w:hAnsi="Times New Roman" w:cs="Times New Roman"/>
          <w:sz w:val="24"/>
          <w:szCs w:val="20"/>
          <w:lang w:eastAsia="pl-PL"/>
        </w:rPr>
        <w:t>U</w:t>
      </w:r>
      <w:r w:rsidRPr="00386DD1">
        <w:rPr>
          <w:rFonts w:ascii="Times New Roman" w:eastAsia="Times New Roman" w:hAnsi="Times New Roman" w:cs="Times New Roman"/>
          <w:sz w:val="24"/>
          <w:szCs w:val="20"/>
          <w:lang w:eastAsia="pl-PL"/>
        </w:rPr>
        <w:t xml:space="preserve"> z 201</w:t>
      </w:r>
      <w:r w:rsidR="00371AEC" w:rsidRPr="00386DD1">
        <w:rPr>
          <w:rFonts w:ascii="Times New Roman" w:eastAsia="Times New Roman" w:hAnsi="Times New Roman" w:cs="Times New Roman"/>
          <w:sz w:val="24"/>
          <w:szCs w:val="20"/>
          <w:lang w:eastAsia="pl-PL"/>
        </w:rPr>
        <w:t>8</w:t>
      </w:r>
      <w:r w:rsidRPr="00386DD1">
        <w:rPr>
          <w:rFonts w:ascii="Times New Roman" w:eastAsia="Times New Roman" w:hAnsi="Times New Roman" w:cs="Times New Roman"/>
          <w:sz w:val="24"/>
          <w:szCs w:val="20"/>
          <w:lang w:eastAsia="pl-PL"/>
        </w:rPr>
        <w:t xml:space="preserve"> r. poz. </w:t>
      </w:r>
      <w:r w:rsidR="00371AEC" w:rsidRPr="00386DD1">
        <w:rPr>
          <w:rFonts w:ascii="Times New Roman" w:eastAsia="Times New Roman" w:hAnsi="Times New Roman" w:cs="Times New Roman"/>
          <w:sz w:val="24"/>
          <w:szCs w:val="20"/>
          <w:lang w:eastAsia="pl-PL"/>
        </w:rPr>
        <w:t>917</w:t>
      </w:r>
      <w:r w:rsidRPr="00386DD1">
        <w:rPr>
          <w:rFonts w:ascii="Times New Roman" w:eastAsia="Times New Roman" w:hAnsi="Times New Roman" w:cs="Times New Roman"/>
          <w:sz w:val="24"/>
          <w:szCs w:val="20"/>
          <w:lang w:eastAsia="pl-PL"/>
        </w:rPr>
        <w:t>, z późn. zm.).</w:t>
      </w:r>
    </w:p>
    <w:p w:rsidR="00631022" w:rsidRPr="00386DD1" w:rsidRDefault="00631022" w:rsidP="00631022">
      <w:pPr>
        <w:spacing w:after="0" w:line="229" w:lineRule="exact"/>
        <w:rPr>
          <w:rFonts w:ascii="Times New Roman" w:eastAsia="Times New Roman" w:hAnsi="Times New Roman" w:cs="Times New Roman"/>
          <w:sz w:val="20"/>
          <w:szCs w:val="20"/>
          <w:lang w:eastAsia="pl-PL"/>
        </w:rPr>
      </w:pPr>
    </w:p>
    <w:p w:rsidR="00631022" w:rsidRPr="00386DD1" w:rsidRDefault="00631022" w:rsidP="00631022">
      <w:pPr>
        <w:spacing w:after="0" w:line="24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p>
    <w:p w:rsidR="00631022" w:rsidRPr="00386DD1" w:rsidRDefault="00631022" w:rsidP="00631022">
      <w:pPr>
        <w:spacing w:after="0" w:line="244"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Rodzaj czynności (niezbędnych do wykonania zamówienia), co do których wykonania zamawiający wymaga zatrudnienia na podstawie umowy o pracę przez wykonawcę lub podwykonawcę osób wykonujących w trakcie realizacji zamówienia: czynności pracownika budowlanego obejmującego cały zakres rzeczowy robót budowlanych opisanych w przedmiarach robót i Szczegółowych Specyfikacjach Technicznych Wykonania i Odbioru Robót, tj. </w:t>
      </w:r>
      <w:r w:rsidRPr="00386DD1">
        <w:rPr>
          <w:rFonts w:ascii="Times New Roman" w:eastAsia="Times New Roman" w:hAnsi="Times New Roman" w:cs="Times New Roman"/>
          <w:b/>
          <w:sz w:val="24"/>
          <w:szCs w:val="20"/>
          <w:lang w:eastAsia="pl-PL"/>
        </w:rPr>
        <w:t>wykonującego czynności bezpośrednio związane w wykonywaniem robót, czyli</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tzw. pracowników fizycznych. Wymóg nie dotyczy więc, między innymi osób: kierujących budową, wykonujących obsługę geodezyjną, dostawców materiałów budowlanych.</w:t>
      </w:r>
    </w:p>
    <w:p w:rsidR="00631022" w:rsidRPr="00386DD1" w:rsidRDefault="00631022" w:rsidP="00631022">
      <w:pPr>
        <w:spacing w:after="0" w:line="235" w:lineRule="exact"/>
        <w:rPr>
          <w:rFonts w:ascii="Times New Roman" w:eastAsia="Times New Roman" w:hAnsi="Times New Roman" w:cs="Times New Roman"/>
          <w:sz w:val="20"/>
          <w:szCs w:val="20"/>
          <w:highlight w:val="yellow"/>
          <w:lang w:eastAsia="pl-PL"/>
        </w:rPr>
      </w:pPr>
    </w:p>
    <w:p w:rsidR="00631022" w:rsidRPr="00386DD1" w:rsidRDefault="00631022" w:rsidP="00631022">
      <w:pPr>
        <w:spacing w:after="0" w:line="0" w:lineRule="atLeast"/>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Wymagania zatrudnienia przez Wykonawcę lub Podwykonawcę na podstawie umowy o pracę, o których mowa w art 29 ust. 3a ustawy, osób wykonujących wskazane przez Zamawiającego czynności, w zakresie realizacji zamówienia, zostały określone we wzorze umowy stanowiącym dodatek nr </w:t>
      </w:r>
      <w:r w:rsidRPr="00386DD1">
        <w:rPr>
          <w:rFonts w:ascii="Times New Roman" w:eastAsia="Times New Roman" w:hAnsi="Times New Roman" w:cs="Times New Roman"/>
          <w:b/>
          <w:sz w:val="24"/>
          <w:szCs w:val="20"/>
          <w:lang w:eastAsia="pl-PL"/>
        </w:rPr>
        <w:t>8</w:t>
      </w:r>
      <w:r w:rsidR="00371984" w:rsidRPr="00386DD1">
        <w:rPr>
          <w:rFonts w:ascii="Times New Roman" w:eastAsia="Times New Roman" w:hAnsi="Times New Roman" w:cs="Times New Roman"/>
          <w:b/>
          <w:sz w:val="24"/>
          <w:szCs w:val="20"/>
          <w:lang w:eastAsia="pl-PL"/>
        </w:rPr>
        <w:t>a, 8b</w:t>
      </w:r>
      <w:r w:rsidR="00371AEC"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do SIWZ.</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Powyższe wymagania określają w szczególności:</w:t>
      </w:r>
    </w:p>
    <w:p w:rsidR="00631022" w:rsidRPr="00386DD1"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sposób dokumentowania zatrudnienia osób, o których mowa w art. 29 ust. 3a ustawy,</w:t>
      </w:r>
    </w:p>
    <w:p w:rsidR="00631022" w:rsidRPr="00386DD1"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uprawnienia zamawiającego w zakresie kontroli spełniania przez wykonawcę wymagań, o których mowa w art. 29 ust. 3a ustawy, oraz sankcje z tytułu niespełnienia tych wymagań,</w:t>
      </w:r>
    </w:p>
    <w:p w:rsidR="00631022" w:rsidRPr="00386DD1" w:rsidRDefault="00631022" w:rsidP="00203A49">
      <w:pPr>
        <w:numPr>
          <w:ilvl w:val="0"/>
          <w:numId w:val="5"/>
        </w:numPr>
        <w:tabs>
          <w:tab w:val="left" w:pos="548"/>
        </w:tabs>
        <w:spacing w:after="0" w:line="0" w:lineRule="atLeast"/>
        <w:ind w:left="260" w:right="20" w:hanging="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203A49" w:rsidRPr="00386DD1" w:rsidRDefault="00203A49" w:rsidP="00203A49">
      <w:pPr>
        <w:numPr>
          <w:ilvl w:val="0"/>
          <w:numId w:val="5"/>
        </w:numPr>
        <w:tabs>
          <w:tab w:val="left" w:pos="548"/>
        </w:tabs>
        <w:spacing w:after="0" w:line="0" w:lineRule="atLeast"/>
        <w:ind w:left="260" w:right="20" w:hanging="2"/>
        <w:jc w:val="both"/>
        <w:rPr>
          <w:rFonts w:ascii="Times New Roman" w:eastAsia="Times New Roman" w:hAnsi="Times New Roman" w:cs="Times New Roman"/>
          <w:sz w:val="24"/>
          <w:szCs w:val="20"/>
          <w:lang w:eastAsia="pl-PL"/>
        </w:rPr>
      </w:pPr>
    </w:p>
    <w:p w:rsidR="00631022" w:rsidRPr="00386DD1" w:rsidRDefault="00631022" w:rsidP="00631022">
      <w:pPr>
        <w:spacing w:after="0" w:line="258"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3.6 </w:t>
      </w:r>
      <w:r w:rsidRPr="00386DD1">
        <w:rPr>
          <w:rFonts w:ascii="Times New Roman" w:eastAsia="Times New Roman" w:hAnsi="Times New Roman" w:cs="Times New Roman"/>
          <w:sz w:val="24"/>
          <w:szCs w:val="20"/>
          <w:lang w:eastAsia="pl-PL"/>
        </w:rPr>
        <w:t>Zamawiający przewiduje możliwość udzielenia zamówień,</w:t>
      </w:r>
      <w:r w:rsidR="001C39CB" w:rsidRPr="00386DD1">
        <w:rPr>
          <w:rFonts w:ascii="Times New Roman" w:eastAsia="Times New Roman" w:hAnsi="Times New Roman" w:cs="Times New Roman"/>
          <w:sz w:val="24"/>
          <w:szCs w:val="20"/>
          <w:lang w:eastAsia="pl-PL"/>
        </w:rPr>
        <w:t xml:space="preserve"> </w:t>
      </w:r>
      <w:r w:rsidR="00313C4E" w:rsidRPr="00386DD1">
        <w:rPr>
          <w:rFonts w:ascii="Times New Roman" w:eastAsia="Times New Roman" w:hAnsi="Times New Roman" w:cs="Times New Roman"/>
          <w:sz w:val="24"/>
          <w:szCs w:val="20"/>
          <w:lang w:eastAsia="pl-PL"/>
        </w:rPr>
        <w:t xml:space="preserve">(dla </w:t>
      </w:r>
      <w:r w:rsidR="00371AEC" w:rsidRPr="00386DD1">
        <w:rPr>
          <w:rFonts w:ascii="Times New Roman" w:eastAsia="Times New Roman" w:hAnsi="Times New Roman" w:cs="Times New Roman"/>
          <w:sz w:val="24"/>
          <w:szCs w:val="20"/>
          <w:lang w:eastAsia="pl-PL"/>
        </w:rPr>
        <w:t>obu</w:t>
      </w:r>
      <w:r w:rsidR="00313C4E" w:rsidRPr="00386DD1">
        <w:rPr>
          <w:rFonts w:ascii="Times New Roman" w:eastAsia="Times New Roman" w:hAnsi="Times New Roman" w:cs="Times New Roman"/>
          <w:sz w:val="24"/>
          <w:szCs w:val="20"/>
          <w:lang w:eastAsia="pl-PL"/>
        </w:rPr>
        <w:t xml:space="preserve"> części zamówienia)</w:t>
      </w:r>
      <w:r w:rsidRPr="00386DD1">
        <w:rPr>
          <w:rFonts w:ascii="Times New Roman" w:eastAsia="Times New Roman" w:hAnsi="Times New Roman" w:cs="Times New Roman"/>
          <w:sz w:val="24"/>
          <w:szCs w:val="20"/>
          <w:lang w:eastAsia="pl-PL"/>
        </w:rPr>
        <w:t xml:space="preserve"> o których mowa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art. 67 ust. 1 pkt 6 ustawy, polegających na powtórzeniu podobnych robót </w:t>
      </w:r>
      <w:r w:rsidRPr="00386DD1">
        <w:rPr>
          <w:rFonts w:ascii="Times New Roman" w:eastAsia="Times New Roman" w:hAnsi="Times New Roman" w:cs="Times New Roman"/>
          <w:sz w:val="24"/>
          <w:szCs w:val="20"/>
          <w:lang w:eastAsia="pl-PL"/>
        </w:rPr>
        <w:lastRenderedPageBreak/>
        <w:t>budowlanych, zgodnych z przedmiotem zamówienia podstawowego tj.: polegających na wykonaniu robót</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ziemnych, wykonaniu nawierzchni, warstwy odsączającej, podbudowy i robót towarzyszących, pod warunkiem, że wartość tych zamówień nie  przekroczy łącznie wysokości  </w:t>
      </w:r>
      <w:r w:rsidR="005E19E6" w:rsidRPr="00386DD1">
        <w:rPr>
          <w:rFonts w:ascii="Times New Roman" w:eastAsia="Times New Roman" w:hAnsi="Times New Roman" w:cs="Times New Roman"/>
          <w:sz w:val="24"/>
          <w:szCs w:val="20"/>
          <w:lang w:eastAsia="pl-PL"/>
        </w:rPr>
        <w:t>2</w:t>
      </w:r>
      <w:r w:rsidRPr="00386DD1">
        <w:rPr>
          <w:rFonts w:ascii="Times New Roman" w:eastAsia="Times New Roman" w:hAnsi="Times New Roman" w:cs="Times New Roman"/>
          <w:sz w:val="24"/>
          <w:szCs w:val="20"/>
          <w:lang w:eastAsia="pl-PL"/>
        </w:rPr>
        <w:t>0 %  wartości  zamówienia</w:t>
      </w:r>
      <w:r w:rsidR="00203A49"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podstawowego, a  Zamawiający będzie dysponował  środkami  finansowymi   na ich  realizację, po negocjacjach z dotychczasowym Wykonawcą.</w:t>
      </w:r>
    </w:p>
    <w:p w:rsidR="00631022" w:rsidRPr="00386DD1" w:rsidRDefault="00631022" w:rsidP="00631022">
      <w:pPr>
        <w:spacing w:after="0" w:line="258" w:lineRule="auto"/>
        <w:ind w:right="20"/>
        <w:jc w:val="both"/>
        <w:rPr>
          <w:rFonts w:ascii="Times New Roman" w:eastAsia="Times New Roman" w:hAnsi="Times New Roman" w:cs="Times New Roman"/>
          <w:sz w:val="24"/>
          <w:szCs w:val="20"/>
          <w:highlight w:val="yellow"/>
          <w:lang w:eastAsia="pl-PL"/>
        </w:rPr>
      </w:pPr>
    </w:p>
    <w:p w:rsidR="00631022" w:rsidRPr="00386DD1" w:rsidRDefault="00631022" w:rsidP="00631022">
      <w:pPr>
        <w:spacing w:after="0" w:line="0" w:lineRule="atLeast"/>
        <w:rPr>
          <w:rFonts w:ascii="Times New Roman" w:eastAsia="Arial" w:hAnsi="Times New Roman" w:cs="Times New Roman"/>
          <w:sz w:val="16"/>
          <w:szCs w:val="20"/>
          <w:lang w:eastAsia="pl-PL"/>
        </w:rPr>
      </w:pPr>
      <w:r w:rsidRPr="00386DD1">
        <w:rPr>
          <w:rFonts w:ascii="Times New Roman" w:eastAsia="Times New Roman" w:hAnsi="Times New Roman" w:cs="Times New Roman"/>
          <w:b/>
          <w:sz w:val="24"/>
          <w:szCs w:val="20"/>
          <w:lang w:eastAsia="pl-PL"/>
        </w:rPr>
        <w:t>Rozdział 4</w:t>
      </w:r>
    </w:p>
    <w:p w:rsidR="00631022" w:rsidRPr="00386DD1" w:rsidRDefault="00631022" w:rsidP="00203A49">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Termin wykonania zamówienia</w:t>
      </w:r>
    </w:p>
    <w:p w:rsidR="00631022" w:rsidRPr="00386DD1" w:rsidRDefault="00631022" w:rsidP="00631022">
      <w:pPr>
        <w:spacing w:after="0" w:line="0" w:lineRule="atLeast"/>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Zamówienie </w:t>
      </w:r>
      <w:r w:rsidR="000211C1" w:rsidRPr="00386DD1">
        <w:rPr>
          <w:rFonts w:ascii="Times New Roman" w:eastAsia="Times New Roman" w:hAnsi="Times New Roman" w:cs="Times New Roman"/>
          <w:sz w:val="24"/>
          <w:szCs w:val="20"/>
          <w:lang w:eastAsia="pl-PL"/>
        </w:rPr>
        <w:t>na każdą</w:t>
      </w:r>
      <w:r w:rsidR="00BD4A1F" w:rsidRPr="00386DD1">
        <w:rPr>
          <w:rFonts w:ascii="Times New Roman" w:eastAsia="Times New Roman" w:hAnsi="Times New Roman" w:cs="Times New Roman"/>
          <w:sz w:val="24"/>
          <w:szCs w:val="20"/>
          <w:lang w:eastAsia="pl-PL"/>
        </w:rPr>
        <w:t xml:space="preserve"> część zamówienia </w:t>
      </w:r>
      <w:r w:rsidRPr="00386DD1">
        <w:rPr>
          <w:rFonts w:ascii="Times New Roman" w:eastAsia="Times New Roman" w:hAnsi="Times New Roman" w:cs="Times New Roman"/>
          <w:sz w:val="24"/>
          <w:szCs w:val="20"/>
          <w:lang w:eastAsia="pl-PL"/>
        </w:rPr>
        <w:t xml:space="preserve">należy zrealizować w terminie </w:t>
      </w:r>
      <w:r w:rsidRPr="00386DD1">
        <w:rPr>
          <w:rFonts w:ascii="Times New Roman" w:eastAsia="Times New Roman" w:hAnsi="Times New Roman" w:cs="Times New Roman"/>
          <w:b/>
          <w:sz w:val="24"/>
          <w:szCs w:val="20"/>
          <w:lang w:eastAsia="pl-PL"/>
        </w:rPr>
        <w:t xml:space="preserve">do dnia </w:t>
      </w:r>
      <w:r w:rsidR="00371984" w:rsidRPr="00386DD1">
        <w:rPr>
          <w:rFonts w:ascii="Times New Roman" w:eastAsia="Times New Roman" w:hAnsi="Times New Roman" w:cs="Times New Roman"/>
          <w:b/>
          <w:sz w:val="24"/>
          <w:szCs w:val="20"/>
          <w:lang w:eastAsia="pl-PL"/>
        </w:rPr>
        <w:t>3</w:t>
      </w:r>
      <w:r w:rsidR="00371AEC" w:rsidRPr="00386DD1">
        <w:rPr>
          <w:rFonts w:ascii="Times New Roman" w:eastAsia="Times New Roman" w:hAnsi="Times New Roman" w:cs="Times New Roman"/>
          <w:b/>
          <w:sz w:val="24"/>
          <w:szCs w:val="20"/>
          <w:lang w:eastAsia="pl-PL"/>
        </w:rPr>
        <w:t>0</w:t>
      </w:r>
      <w:r w:rsidRPr="00386DD1">
        <w:rPr>
          <w:rFonts w:ascii="Times New Roman" w:eastAsia="Times New Roman" w:hAnsi="Times New Roman" w:cs="Times New Roman"/>
          <w:b/>
          <w:sz w:val="24"/>
          <w:szCs w:val="20"/>
          <w:lang w:eastAsia="pl-PL"/>
        </w:rPr>
        <w:t>.0</w:t>
      </w:r>
      <w:r w:rsidR="005E19E6" w:rsidRPr="00386DD1">
        <w:rPr>
          <w:rFonts w:ascii="Times New Roman" w:eastAsia="Times New Roman" w:hAnsi="Times New Roman" w:cs="Times New Roman"/>
          <w:b/>
          <w:sz w:val="24"/>
          <w:szCs w:val="20"/>
          <w:lang w:eastAsia="pl-PL"/>
        </w:rPr>
        <w:t>9</w:t>
      </w:r>
      <w:r w:rsidRPr="00386DD1">
        <w:rPr>
          <w:rFonts w:ascii="Times New Roman" w:eastAsia="Times New Roman" w:hAnsi="Times New Roman" w:cs="Times New Roman"/>
          <w:b/>
          <w:sz w:val="24"/>
          <w:szCs w:val="20"/>
          <w:lang w:eastAsia="pl-PL"/>
        </w:rPr>
        <w:t>.20</w:t>
      </w:r>
      <w:r w:rsidR="005E19E6" w:rsidRPr="00386DD1">
        <w:rPr>
          <w:rFonts w:ascii="Times New Roman" w:eastAsia="Times New Roman" w:hAnsi="Times New Roman" w:cs="Times New Roman"/>
          <w:b/>
          <w:sz w:val="24"/>
          <w:szCs w:val="20"/>
          <w:lang w:eastAsia="pl-PL"/>
        </w:rPr>
        <w:t>20</w:t>
      </w:r>
      <w:r w:rsidRPr="00386DD1">
        <w:rPr>
          <w:rFonts w:ascii="Times New Roman" w:eastAsia="Times New Roman" w:hAnsi="Times New Roman" w:cs="Times New Roman"/>
          <w:b/>
          <w:sz w:val="24"/>
          <w:szCs w:val="20"/>
          <w:lang w:eastAsia="pl-PL"/>
        </w:rPr>
        <w:t>r.</w:t>
      </w:r>
      <w:r w:rsidR="00BD4A1F" w:rsidRPr="00386DD1">
        <w:rPr>
          <w:rFonts w:ascii="Times New Roman" w:eastAsia="Times New Roman" w:hAnsi="Times New Roman" w:cs="Times New Roman"/>
          <w:b/>
          <w:sz w:val="24"/>
          <w:szCs w:val="20"/>
          <w:lang w:eastAsia="pl-PL"/>
        </w:rPr>
        <w:t xml:space="preserve"> </w:t>
      </w: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p>
    <w:p w:rsidR="00631022" w:rsidRPr="00386DD1" w:rsidRDefault="00631022" w:rsidP="00203A49">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5</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Warunki udziału w postępowaniu oraz podstawy wykluczenia</w:t>
      </w:r>
    </w:p>
    <w:p w:rsidR="00631022" w:rsidRPr="00386DD1" w:rsidRDefault="00631022" w:rsidP="00631022">
      <w:pPr>
        <w:spacing w:after="0" w:line="316" w:lineRule="exact"/>
        <w:rPr>
          <w:rFonts w:ascii="Times New Roman" w:eastAsia="Times New Roman" w:hAnsi="Times New Roman" w:cs="Times New Roman"/>
          <w:sz w:val="20"/>
          <w:szCs w:val="20"/>
          <w:lang w:eastAsia="pl-PL"/>
        </w:rPr>
      </w:pPr>
    </w:p>
    <w:p w:rsidR="00631022" w:rsidRPr="00386DD1" w:rsidRDefault="00631022" w:rsidP="00203A49">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5.1  </w:t>
      </w:r>
      <w:r w:rsidRPr="00386DD1">
        <w:rPr>
          <w:rFonts w:ascii="Times New Roman" w:eastAsia="Times New Roman" w:hAnsi="Times New Roman" w:cs="Times New Roman"/>
          <w:b/>
          <w:sz w:val="24"/>
          <w:szCs w:val="20"/>
          <w:lang w:eastAsia="pl-PL"/>
        </w:rPr>
        <w:t>O udzielenie zamówienia mogą ubiegać się wykonawcy, którzy:</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  nie podlegają wykluczeniu;</w:t>
      </w: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spełniają określone przez Zamawiającego w pkt 5.2 SIWZ warunki udziału w postępowaniu</w:t>
      </w:r>
    </w:p>
    <w:p w:rsidR="00631022" w:rsidRPr="00386DD1" w:rsidRDefault="00631022" w:rsidP="00631022">
      <w:pPr>
        <w:spacing w:after="0" w:line="202" w:lineRule="exact"/>
        <w:rPr>
          <w:rFonts w:ascii="Times New Roman" w:eastAsia="Times New Roman" w:hAnsi="Times New Roman" w:cs="Times New Roman"/>
          <w:sz w:val="20"/>
          <w:szCs w:val="20"/>
          <w:lang w:eastAsia="pl-PL"/>
        </w:rPr>
      </w:pPr>
    </w:p>
    <w:p w:rsidR="00631022" w:rsidRPr="00386DD1" w:rsidRDefault="00631022" w:rsidP="00631022">
      <w:pPr>
        <w:tabs>
          <w:tab w:val="left" w:pos="498"/>
        </w:tabs>
        <w:spacing w:after="0" w:line="27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5.2 O udzielenie zamówienia może ubiegać się Wykonawca, który spełnia warunki, dotyczące:</w:t>
      </w:r>
    </w:p>
    <w:p w:rsidR="00631022" w:rsidRPr="00386DD1" w:rsidRDefault="00631022" w:rsidP="00203A49">
      <w:pPr>
        <w:tabs>
          <w:tab w:val="left" w:pos="700"/>
        </w:tabs>
        <w:spacing w:after="0" w:line="276"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 kompetencji lub uprawnień do prowadzenia określonej działalności zawodowej, o ile wynika to z odrębnych przepisów</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precyzuje w tym zakresie żadnych wymagań.</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2) sytuacji ekonomicznej lub finansowej</w:t>
      </w:r>
    </w:p>
    <w:p w:rsidR="00FF6820" w:rsidRPr="00386DD1" w:rsidRDefault="00203A49" w:rsidP="00203A49">
      <w:pPr>
        <w:tabs>
          <w:tab w:val="left" w:pos="750"/>
        </w:tabs>
        <w:suppressAutoHyphens/>
        <w:spacing w:after="0" w:line="240" w:lineRule="auto"/>
        <w:jc w:val="both"/>
        <w:rPr>
          <w:rFonts w:ascii="Times New Roman" w:eastAsia="Times New Roman" w:hAnsi="Times New Roman" w:cs="Times New Roman"/>
          <w:bCs/>
          <w:kern w:val="1"/>
          <w:lang w:eastAsia="ar-SA"/>
        </w:rPr>
      </w:pPr>
      <w:r w:rsidRPr="00386DD1">
        <w:rPr>
          <w:rFonts w:ascii="Times New Roman" w:eastAsia="Times New Roman" w:hAnsi="Times New Roman" w:cs="Times New Roman"/>
          <w:bCs/>
          <w:kern w:val="1"/>
          <w:lang w:eastAsia="ar-SA"/>
        </w:rPr>
        <w:t xml:space="preserve"> </w:t>
      </w:r>
      <w:r w:rsidR="00FF6820" w:rsidRPr="00386DD1">
        <w:rPr>
          <w:rFonts w:ascii="Times New Roman" w:eastAsia="Times New Roman" w:hAnsi="Times New Roman" w:cs="Times New Roman"/>
          <w:bCs/>
          <w:kern w:val="1"/>
          <w:lang w:eastAsia="ar-SA"/>
        </w:rPr>
        <w:t>Warunek ten zostanie uznany za spełniony, jeżeli Wykonawca wykaże, że :</w:t>
      </w:r>
    </w:p>
    <w:p w:rsidR="00631022" w:rsidRPr="00386DD1" w:rsidRDefault="00631022" w:rsidP="00631022">
      <w:pPr>
        <w:spacing w:after="0" w:line="281" w:lineRule="exact"/>
        <w:rPr>
          <w:rFonts w:ascii="Times New Roman" w:eastAsia="Times New Roman" w:hAnsi="Times New Roman" w:cs="Times New Roman"/>
          <w:sz w:val="20"/>
          <w:szCs w:val="20"/>
          <w:lang w:eastAsia="pl-PL"/>
        </w:rPr>
      </w:pPr>
    </w:p>
    <w:p w:rsidR="00BD4A1F" w:rsidRPr="00386DD1" w:rsidRDefault="00BD4A1F" w:rsidP="00BD4A1F">
      <w:pPr>
        <w:suppressAutoHyphens/>
        <w:spacing w:after="0" w:line="240" w:lineRule="auto"/>
        <w:ind w:left="379"/>
        <w:jc w:val="both"/>
        <w:rPr>
          <w:rFonts w:ascii="Times New Roman" w:eastAsia="Times New Roman" w:hAnsi="Times New Roman" w:cs="Times New Roman"/>
          <w:kern w:val="1"/>
          <w:lang w:eastAsia="ar-SA"/>
        </w:rPr>
      </w:pPr>
      <w:r w:rsidRPr="00386DD1">
        <w:rPr>
          <w:rFonts w:ascii="Times New Roman" w:eastAsia="Times New Roman" w:hAnsi="Times New Roman" w:cs="Times New Roman"/>
          <w:b/>
          <w:bCs/>
          <w:color w:val="000000"/>
          <w:kern w:val="1"/>
          <w:lang w:eastAsia="ar-SA"/>
        </w:rPr>
        <w:t>a1) Dla Cz</w:t>
      </w:r>
      <w:r w:rsidRPr="00386DD1">
        <w:rPr>
          <w:rFonts w:ascii="Times New Roman" w:eastAsia="TimesNewRoman" w:hAnsi="Times New Roman" w:cs="Times New Roman"/>
          <w:b/>
          <w:bCs/>
          <w:color w:val="000000"/>
          <w:kern w:val="1"/>
          <w:lang w:eastAsia="ar-SA"/>
        </w:rPr>
        <w:t>ęś</w:t>
      </w:r>
      <w:r w:rsidRPr="00386DD1">
        <w:rPr>
          <w:rFonts w:ascii="Times New Roman" w:eastAsia="Times New Roman" w:hAnsi="Times New Roman" w:cs="Times New Roman"/>
          <w:b/>
          <w:bCs/>
          <w:color w:val="000000"/>
          <w:kern w:val="1"/>
          <w:lang w:eastAsia="ar-SA"/>
        </w:rPr>
        <w:t>ci I zamówienia:</w:t>
      </w:r>
      <w:r w:rsidRPr="00386DD1">
        <w:rPr>
          <w:rFonts w:ascii="Times New Roman" w:eastAsia="Times New Roman" w:hAnsi="Times New Roman" w:cs="Times New Roman"/>
          <w:color w:val="000000"/>
          <w:kern w:val="1"/>
          <w:lang w:eastAsia="ar-SA"/>
        </w:rPr>
        <w:t xml:space="preserve"> posiada </w:t>
      </w:r>
      <w:r w:rsidRPr="00386DD1">
        <w:rPr>
          <w:rFonts w:ascii="Times New Roman" w:eastAsia="Times New Roman" w:hAnsi="Times New Roman" w:cs="Times New Roman"/>
          <w:color w:val="000000"/>
          <w:kern w:val="1"/>
          <w:shd w:val="clear" w:color="auto" w:fill="FFFFFF"/>
          <w:lang w:eastAsia="ar-SA"/>
        </w:rPr>
        <w:t xml:space="preserve">odpowiednie ubezpieczenie odpowiedzialności cywilnej tj. Wykonawca jest ubezpieczony od odpowiedzialności cywilnej w zakresie prowadzonej działalności związanej z przedmiotem zamówienia na kwotę nie mniejszą niż </w:t>
      </w:r>
      <w:r w:rsidR="005E19E6" w:rsidRPr="00386DD1">
        <w:rPr>
          <w:rFonts w:ascii="Times New Roman" w:eastAsia="Times New Roman" w:hAnsi="Times New Roman" w:cs="Times New Roman"/>
          <w:color w:val="000000"/>
          <w:kern w:val="1"/>
          <w:shd w:val="clear" w:color="auto" w:fill="FFFFFF"/>
          <w:lang w:eastAsia="ar-SA"/>
        </w:rPr>
        <w:t>50</w:t>
      </w:r>
      <w:r w:rsidRPr="00386DD1">
        <w:rPr>
          <w:rFonts w:ascii="Times New Roman" w:eastAsia="Times New Roman" w:hAnsi="Times New Roman" w:cs="Times New Roman"/>
          <w:color w:val="000000"/>
          <w:kern w:val="1"/>
          <w:shd w:val="clear" w:color="auto" w:fill="FFFFFF"/>
          <w:lang w:eastAsia="ar-SA"/>
        </w:rPr>
        <w:t>0 000,00 zł,</w:t>
      </w:r>
    </w:p>
    <w:p w:rsidR="00BD4A1F" w:rsidRPr="00386DD1" w:rsidRDefault="00BD4A1F" w:rsidP="00BD4A1F">
      <w:pPr>
        <w:suppressAutoHyphens/>
        <w:spacing w:after="0" w:line="240" w:lineRule="auto"/>
        <w:ind w:left="379"/>
        <w:jc w:val="both"/>
        <w:rPr>
          <w:rFonts w:ascii="Times New Roman" w:eastAsia="Times New Roman" w:hAnsi="Times New Roman" w:cs="Times New Roman"/>
          <w:kern w:val="1"/>
          <w:lang w:eastAsia="ar-SA"/>
        </w:rPr>
      </w:pPr>
    </w:p>
    <w:p w:rsidR="00BD4A1F" w:rsidRPr="00386DD1" w:rsidRDefault="00BD4A1F" w:rsidP="00BD4A1F">
      <w:pPr>
        <w:suppressAutoHyphens/>
        <w:spacing w:after="0" w:line="240" w:lineRule="auto"/>
        <w:ind w:left="379"/>
        <w:jc w:val="both"/>
        <w:rPr>
          <w:rFonts w:ascii="Times New Roman" w:eastAsia="Times New Roman" w:hAnsi="Times New Roman" w:cs="Times New Roman"/>
          <w:color w:val="000000"/>
          <w:kern w:val="1"/>
          <w:shd w:val="clear" w:color="auto" w:fill="FFFFFF"/>
          <w:lang w:eastAsia="ar-SA"/>
        </w:rPr>
      </w:pPr>
      <w:bookmarkStart w:id="13" w:name="_Hlk504388148"/>
      <w:r w:rsidRPr="00386DD1">
        <w:rPr>
          <w:rFonts w:ascii="Times New Roman" w:eastAsia="Times New Roman" w:hAnsi="Times New Roman" w:cs="Times New Roman"/>
          <w:b/>
          <w:bCs/>
          <w:color w:val="000000"/>
          <w:kern w:val="1"/>
          <w:shd w:val="clear" w:color="auto" w:fill="FFFFFF"/>
          <w:lang w:eastAsia="ar-SA"/>
        </w:rPr>
        <w:t>a2) Dla Cz</w:t>
      </w:r>
      <w:r w:rsidRPr="00386DD1">
        <w:rPr>
          <w:rFonts w:ascii="Times New Roman" w:eastAsia="TimesNewRoman" w:hAnsi="Times New Roman" w:cs="Times New Roman"/>
          <w:b/>
          <w:bCs/>
          <w:color w:val="000000"/>
          <w:kern w:val="1"/>
          <w:shd w:val="clear" w:color="auto" w:fill="FFFFFF"/>
          <w:lang w:eastAsia="ar-SA"/>
        </w:rPr>
        <w:t>ęś</w:t>
      </w:r>
      <w:r w:rsidRPr="00386DD1">
        <w:rPr>
          <w:rFonts w:ascii="Times New Roman" w:eastAsia="Times New Roman" w:hAnsi="Times New Roman" w:cs="Times New Roman"/>
          <w:b/>
          <w:bCs/>
          <w:color w:val="000000"/>
          <w:kern w:val="1"/>
          <w:shd w:val="clear" w:color="auto" w:fill="FFFFFF"/>
          <w:lang w:eastAsia="ar-SA"/>
        </w:rPr>
        <w:t>ci II zamówienia:</w:t>
      </w:r>
      <w:r w:rsidRPr="00386DD1">
        <w:rPr>
          <w:rFonts w:ascii="Times New Roman" w:eastAsia="Times New Roman" w:hAnsi="Times New Roman" w:cs="Times New Roman"/>
          <w:color w:val="000000"/>
          <w:kern w:val="1"/>
          <w:shd w:val="clear" w:color="auto" w:fill="FFFFFF"/>
          <w:lang w:eastAsia="ar-SA"/>
        </w:rPr>
        <w:t xml:space="preserve"> posiada odpowiednie ubezpieczenie odpowiedzialności cywilnej tj. Wykonawca jest ubezpieczony od odpowiedzialności cywilnej w zakresie prowadzonej działalności związanej z przedmiotem zamówienia na kwotę nie mniejszą niż </w:t>
      </w:r>
      <w:r w:rsidR="005E19E6" w:rsidRPr="00386DD1">
        <w:rPr>
          <w:rFonts w:ascii="Times New Roman" w:eastAsia="Times New Roman" w:hAnsi="Times New Roman" w:cs="Times New Roman"/>
          <w:color w:val="000000"/>
          <w:kern w:val="1"/>
          <w:shd w:val="clear" w:color="auto" w:fill="FFFFFF"/>
          <w:lang w:eastAsia="ar-SA"/>
        </w:rPr>
        <w:t>15</w:t>
      </w:r>
      <w:r w:rsidRPr="00386DD1">
        <w:rPr>
          <w:rFonts w:ascii="Times New Roman" w:eastAsia="Times New Roman" w:hAnsi="Times New Roman" w:cs="Times New Roman"/>
          <w:color w:val="000000"/>
          <w:kern w:val="1"/>
          <w:shd w:val="clear" w:color="auto" w:fill="FFFFFF"/>
          <w:lang w:eastAsia="ar-SA"/>
        </w:rPr>
        <w:t>0 000,00 zł,</w:t>
      </w:r>
    </w:p>
    <w:bookmarkEnd w:id="13"/>
    <w:p w:rsidR="003D0DCA" w:rsidRPr="00386DD1" w:rsidRDefault="003D0DCA" w:rsidP="00167100">
      <w:pPr>
        <w:suppressAutoHyphens/>
        <w:spacing w:after="0" w:line="240" w:lineRule="auto"/>
        <w:jc w:val="both"/>
        <w:rPr>
          <w:rFonts w:ascii="Times New Roman" w:eastAsia="Times New Roman" w:hAnsi="Times New Roman" w:cs="Times New Roman"/>
          <w:color w:val="000000"/>
          <w:kern w:val="1"/>
          <w:shd w:val="clear" w:color="auto" w:fill="FFFFFF"/>
          <w:lang w:eastAsia="ar-SA"/>
        </w:rPr>
      </w:pPr>
    </w:p>
    <w:p w:rsidR="00BD4A1F" w:rsidRPr="00386DD1" w:rsidRDefault="00BD4A1F" w:rsidP="00BD4A1F">
      <w:pPr>
        <w:tabs>
          <w:tab w:val="left" w:pos="15120"/>
        </w:tabs>
        <w:autoSpaceDE w:val="0"/>
        <w:snapToGrid w:val="0"/>
        <w:spacing w:after="120" w:line="100" w:lineRule="atLeast"/>
        <w:ind w:left="379"/>
        <w:jc w:val="both"/>
        <w:rPr>
          <w:rFonts w:ascii="Times New Roman" w:eastAsia="Times New Roman" w:hAnsi="Times New Roman" w:cs="Times New Roman"/>
          <w:b/>
          <w:bCs/>
          <w:color w:val="000000"/>
          <w:kern w:val="1"/>
          <w:lang w:eastAsia="ar-SA"/>
        </w:rPr>
      </w:pPr>
      <w:bookmarkStart w:id="14" w:name="_Hlk504388217"/>
      <w:r w:rsidRPr="00386DD1">
        <w:rPr>
          <w:rFonts w:ascii="Times New Roman" w:eastAsia="Times New Roman" w:hAnsi="Times New Roman" w:cs="Times New Roman"/>
          <w:b/>
          <w:bCs/>
          <w:color w:val="000000"/>
          <w:kern w:val="1"/>
          <w:lang w:eastAsia="ar-SA"/>
        </w:rPr>
        <w:t>b1) Dla Cz</w:t>
      </w:r>
      <w:r w:rsidRPr="00386DD1">
        <w:rPr>
          <w:rFonts w:ascii="Times New Roman" w:eastAsia="TimesNewRoman" w:hAnsi="Times New Roman" w:cs="Times New Roman"/>
          <w:b/>
          <w:bCs/>
          <w:color w:val="000000"/>
          <w:kern w:val="1"/>
          <w:lang w:eastAsia="ar-SA"/>
        </w:rPr>
        <w:t>ęś</w:t>
      </w:r>
      <w:r w:rsidRPr="00386DD1">
        <w:rPr>
          <w:rFonts w:ascii="Times New Roman" w:eastAsia="Times New Roman" w:hAnsi="Times New Roman" w:cs="Times New Roman"/>
          <w:b/>
          <w:bCs/>
          <w:color w:val="000000"/>
          <w:kern w:val="1"/>
          <w:lang w:eastAsia="ar-SA"/>
        </w:rPr>
        <w:t>ci I zamówienia:</w:t>
      </w:r>
      <w:r w:rsidRPr="00386DD1">
        <w:rPr>
          <w:rFonts w:ascii="Times New Roman" w:eastAsia="Arial" w:hAnsi="Times New Roman" w:cs="Times New Roman"/>
          <w:bCs/>
          <w:color w:val="000000"/>
          <w:kern w:val="1"/>
          <w:lang w:eastAsia="ar-SA"/>
        </w:rPr>
        <w:t xml:space="preserve"> posiada  środki finansowe lub zdolność kredytową</w:t>
      </w:r>
      <w:r w:rsidRPr="00386DD1">
        <w:rPr>
          <w:rFonts w:ascii="Times New Roman" w:eastAsia="Arial" w:hAnsi="Times New Roman" w:cs="Times New Roman"/>
          <w:bCs/>
          <w:color w:val="000000"/>
          <w:kern w:val="1"/>
          <w:shd w:val="clear" w:color="auto" w:fill="FFFFFF"/>
          <w:lang w:eastAsia="ar-SA"/>
        </w:rPr>
        <w:t xml:space="preserve"> w wysokości nie mniejszej niż </w:t>
      </w:r>
      <w:r w:rsidR="005E19E6" w:rsidRPr="00386DD1">
        <w:rPr>
          <w:rFonts w:ascii="Times New Roman" w:eastAsia="Arial" w:hAnsi="Times New Roman" w:cs="Times New Roman"/>
          <w:bCs/>
          <w:color w:val="000000"/>
          <w:kern w:val="1"/>
          <w:shd w:val="clear" w:color="auto" w:fill="FFFFFF"/>
          <w:lang w:eastAsia="ar-SA"/>
        </w:rPr>
        <w:t>50</w:t>
      </w:r>
      <w:r w:rsidRPr="00386DD1">
        <w:rPr>
          <w:rFonts w:ascii="Times New Roman" w:eastAsia="Arial" w:hAnsi="Times New Roman" w:cs="Times New Roman"/>
          <w:bCs/>
          <w:color w:val="000000"/>
          <w:kern w:val="1"/>
          <w:shd w:val="clear" w:color="auto" w:fill="FFFFFF"/>
          <w:lang w:eastAsia="ar-SA"/>
        </w:rPr>
        <w:t>0 000,00 zł.</w:t>
      </w:r>
    </w:p>
    <w:bookmarkEnd w:id="14"/>
    <w:p w:rsidR="00BD4A1F" w:rsidRPr="00386DD1" w:rsidRDefault="00BD4A1F" w:rsidP="00BD4A1F">
      <w:pPr>
        <w:tabs>
          <w:tab w:val="left" w:pos="15120"/>
        </w:tabs>
        <w:autoSpaceDE w:val="0"/>
        <w:snapToGrid w:val="0"/>
        <w:spacing w:after="120" w:line="100" w:lineRule="atLeast"/>
        <w:ind w:left="379"/>
        <w:jc w:val="both"/>
        <w:rPr>
          <w:rFonts w:ascii="Times New Roman" w:eastAsia="Arial" w:hAnsi="Times New Roman" w:cs="Times New Roman"/>
          <w:bCs/>
          <w:color w:val="000000"/>
          <w:kern w:val="1"/>
          <w:shd w:val="clear" w:color="auto" w:fill="FFFFFF"/>
          <w:lang w:eastAsia="ar-SA"/>
        </w:rPr>
      </w:pPr>
      <w:r w:rsidRPr="00386DD1">
        <w:rPr>
          <w:rFonts w:ascii="Times New Roman" w:eastAsia="Times New Roman" w:hAnsi="Times New Roman" w:cs="Times New Roman"/>
          <w:b/>
          <w:bCs/>
          <w:color w:val="000000"/>
          <w:kern w:val="1"/>
          <w:lang w:eastAsia="ar-SA"/>
        </w:rPr>
        <w:t>b2) Dla Cz</w:t>
      </w:r>
      <w:r w:rsidRPr="00386DD1">
        <w:rPr>
          <w:rFonts w:ascii="Times New Roman" w:eastAsia="TimesNewRoman" w:hAnsi="Times New Roman" w:cs="Times New Roman"/>
          <w:b/>
          <w:bCs/>
          <w:color w:val="000000"/>
          <w:kern w:val="1"/>
          <w:lang w:eastAsia="ar-SA"/>
        </w:rPr>
        <w:t>ęś</w:t>
      </w:r>
      <w:r w:rsidRPr="00386DD1">
        <w:rPr>
          <w:rFonts w:ascii="Times New Roman" w:eastAsia="Times New Roman" w:hAnsi="Times New Roman" w:cs="Times New Roman"/>
          <w:b/>
          <w:bCs/>
          <w:color w:val="000000"/>
          <w:kern w:val="1"/>
          <w:lang w:eastAsia="ar-SA"/>
        </w:rPr>
        <w:t>ci II zamówienia:</w:t>
      </w:r>
      <w:r w:rsidRPr="00386DD1">
        <w:rPr>
          <w:rFonts w:ascii="Times New Roman" w:eastAsia="Arial" w:hAnsi="Times New Roman" w:cs="Times New Roman"/>
          <w:bCs/>
          <w:color w:val="000000"/>
          <w:kern w:val="1"/>
          <w:lang w:eastAsia="ar-SA"/>
        </w:rPr>
        <w:t xml:space="preserve"> posiada  środki finansowe lub zdolność kredytową</w:t>
      </w:r>
      <w:r w:rsidRPr="00386DD1">
        <w:rPr>
          <w:rFonts w:ascii="Times New Roman" w:eastAsia="Arial" w:hAnsi="Times New Roman" w:cs="Times New Roman"/>
          <w:bCs/>
          <w:color w:val="000000"/>
          <w:kern w:val="1"/>
          <w:shd w:val="clear" w:color="auto" w:fill="FFFFFF"/>
          <w:lang w:eastAsia="ar-SA"/>
        </w:rPr>
        <w:t xml:space="preserve"> w wysokości nie mniejszej niż </w:t>
      </w:r>
      <w:r w:rsidR="005E19E6" w:rsidRPr="00386DD1">
        <w:rPr>
          <w:rFonts w:ascii="Times New Roman" w:eastAsia="Arial" w:hAnsi="Times New Roman" w:cs="Times New Roman"/>
          <w:bCs/>
          <w:color w:val="000000"/>
          <w:kern w:val="1"/>
          <w:shd w:val="clear" w:color="auto" w:fill="FFFFFF"/>
          <w:lang w:eastAsia="ar-SA"/>
        </w:rPr>
        <w:t>15</w:t>
      </w:r>
      <w:r w:rsidRPr="00386DD1">
        <w:rPr>
          <w:rFonts w:ascii="Times New Roman" w:eastAsia="Arial" w:hAnsi="Times New Roman" w:cs="Times New Roman"/>
          <w:bCs/>
          <w:color w:val="000000"/>
          <w:kern w:val="1"/>
          <w:shd w:val="clear" w:color="auto" w:fill="FFFFFF"/>
          <w:lang w:eastAsia="ar-SA"/>
        </w:rPr>
        <w:t>0 000,00 zł.</w:t>
      </w:r>
    </w:p>
    <w:p w:rsidR="00631022" w:rsidRPr="00386DD1" w:rsidRDefault="00631022" w:rsidP="00631022">
      <w:pPr>
        <w:spacing w:after="0" w:line="115"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3)  zdolności technicznej lub zawodowej</w:t>
      </w:r>
    </w:p>
    <w:p w:rsidR="00631022" w:rsidRPr="00386DD1" w:rsidRDefault="00631022" w:rsidP="00631022">
      <w:pPr>
        <w:spacing w:after="0" w:line="201"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Warunek ten zostanie uznany za spełniony, jeżeli wykonawca wykaże, że:</w:t>
      </w:r>
    </w:p>
    <w:p w:rsidR="00B7140F" w:rsidRPr="00386DD1" w:rsidRDefault="00C86B1C"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aI) Dla części I:</w:t>
      </w:r>
    </w:p>
    <w:p w:rsidR="00631022" w:rsidRPr="00386DD1" w:rsidRDefault="00631022" w:rsidP="00A60F04">
      <w:pPr>
        <w:numPr>
          <w:ilvl w:val="0"/>
          <w:numId w:val="52"/>
        </w:numPr>
        <w:spacing w:after="0" w:line="246"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posiada doświadczenie </w:t>
      </w:r>
      <w:r w:rsidRPr="00386DD1">
        <w:rPr>
          <w:rFonts w:ascii="Times New Roman" w:eastAsia="Times New Roman" w:hAnsi="Times New Roman" w:cs="Times New Roman"/>
          <w:sz w:val="24"/>
          <w:szCs w:val="20"/>
          <w:lang w:eastAsia="pl-PL"/>
        </w:rPr>
        <w:t>tj. wykonał,</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okresie ostatnich pięciu lat przed upływem terminu składania ofert, a jeżeli okres prowadzenia działalności jest krótszy - w tym okresie </w:t>
      </w:r>
      <w:r w:rsidRPr="00386DD1">
        <w:rPr>
          <w:rFonts w:ascii="Times New Roman" w:eastAsia="Times New Roman" w:hAnsi="Times New Roman" w:cs="Times New Roman"/>
          <w:b/>
          <w:sz w:val="24"/>
          <w:szCs w:val="20"/>
          <w:lang w:eastAsia="pl-PL"/>
        </w:rPr>
        <w:t>co najmniej dwie roboty</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 xml:space="preserve">budowlane </w:t>
      </w:r>
      <w:r w:rsidRPr="00386DD1">
        <w:rPr>
          <w:rFonts w:ascii="Times New Roman" w:eastAsia="Times New Roman" w:hAnsi="Times New Roman" w:cs="Times New Roman"/>
          <w:sz w:val="24"/>
          <w:szCs w:val="20"/>
          <w:lang w:eastAsia="pl-PL"/>
        </w:rPr>
        <w:t>(zamówienia – umowy) polegające na remoncie lub rozbudowie lub budowie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lub przebudowie nawierzchni z mieszanek mineralno - bitumicznych o łącznej wartości co najmniej </w:t>
      </w:r>
      <w:r w:rsidR="005E19E6" w:rsidRPr="00386DD1">
        <w:rPr>
          <w:rFonts w:ascii="Times New Roman" w:eastAsia="Times New Roman" w:hAnsi="Times New Roman" w:cs="Times New Roman"/>
          <w:sz w:val="24"/>
          <w:szCs w:val="20"/>
          <w:lang w:eastAsia="pl-PL"/>
        </w:rPr>
        <w:t>50</w:t>
      </w:r>
      <w:r w:rsidRPr="00386DD1">
        <w:rPr>
          <w:rFonts w:ascii="Times New Roman" w:eastAsia="Times New Roman" w:hAnsi="Times New Roman" w:cs="Times New Roman"/>
          <w:sz w:val="24"/>
          <w:szCs w:val="20"/>
          <w:lang w:eastAsia="pl-PL"/>
        </w:rPr>
        <w:t xml:space="preserve">0 000,00 zł brutto, w tym co najmniej jednej roboty budowlanej (zamówienia - umowy)  o wartości  nie  mniejszej  niż </w:t>
      </w:r>
      <w:r w:rsidR="005E19E6" w:rsidRPr="00386DD1">
        <w:rPr>
          <w:rFonts w:ascii="Times New Roman" w:eastAsia="Times New Roman" w:hAnsi="Times New Roman" w:cs="Times New Roman"/>
          <w:sz w:val="24"/>
          <w:szCs w:val="20"/>
          <w:lang w:eastAsia="pl-PL"/>
        </w:rPr>
        <w:t>3</w:t>
      </w:r>
      <w:r w:rsidR="00167100" w:rsidRPr="00386DD1">
        <w:rPr>
          <w:rFonts w:ascii="Times New Roman" w:eastAsia="Times New Roman" w:hAnsi="Times New Roman" w:cs="Times New Roman"/>
          <w:sz w:val="24"/>
          <w:szCs w:val="20"/>
          <w:lang w:eastAsia="pl-PL"/>
        </w:rPr>
        <w:t>0</w:t>
      </w:r>
      <w:r w:rsidRPr="00386DD1">
        <w:rPr>
          <w:rFonts w:ascii="Times New Roman" w:eastAsia="Times New Roman" w:hAnsi="Times New Roman" w:cs="Times New Roman"/>
          <w:sz w:val="24"/>
          <w:szCs w:val="20"/>
          <w:lang w:eastAsia="pl-PL"/>
        </w:rPr>
        <w:t xml:space="preserve">0 000,00  zł  brutto,  wraz z podaniem ich rodzaju, wartości, daty, </w:t>
      </w:r>
      <w:r w:rsidRPr="00386DD1">
        <w:rPr>
          <w:rFonts w:ascii="Times New Roman" w:eastAsia="Times New Roman" w:hAnsi="Times New Roman" w:cs="Times New Roman"/>
          <w:sz w:val="24"/>
          <w:szCs w:val="20"/>
          <w:lang w:eastAsia="pl-PL"/>
        </w:rPr>
        <w:lastRenderedPageBreak/>
        <w:t>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1022" w:rsidRPr="00386DD1" w:rsidRDefault="00631022" w:rsidP="00631022">
      <w:pPr>
        <w:spacing w:after="0" w:line="246" w:lineRule="auto"/>
        <w:rPr>
          <w:rFonts w:ascii="Times New Roman" w:eastAsia="Times New Roman" w:hAnsi="Times New Roman" w:cs="Times New Roman"/>
          <w:sz w:val="24"/>
          <w:szCs w:val="20"/>
          <w:lang w:eastAsia="pl-PL"/>
        </w:rPr>
      </w:pPr>
    </w:p>
    <w:p w:rsidR="00631022" w:rsidRPr="00386DD1" w:rsidRDefault="006C4BD6" w:rsidP="00FC598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a.a</w:t>
      </w:r>
      <w:r w:rsidR="00631022" w:rsidRPr="00386DD1">
        <w:rPr>
          <w:rFonts w:ascii="Times New Roman" w:eastAsia="Times New Roman" w:hAnsi="Times New Roman" w:cs="Times New Roman"/>
          <w:b/>
          <w:sz w:val="24"/>
          <w:szCs w:val="20"/>
          <w:lang w:eastAsia="pl-PL"/>
        </w:rPr>
        <w:t>) dysponuje osobami zdolnymi do wykonania zamówienia tj. co najmniej</w:t>
      </w:r>
      <w:r w:rsidR="00FC5983" w:rsidRPr="00386DD1">
        <w:rPr>
          <w:rFonts w:ascii="Times New Roman" w:eastAsia="Times New Roman" w:hAnsi="Times New Roman" w:cs="Times New Roman"/>
          <w:b/>
          <w:sz w:val="24"/>
          <w:szCs w:val="20"/>
          <w:lang w:eastAsia="pl-PL"/>
        </w:rPr>
        <w:t xml:space="preserve">: </w:t>
      </w:r>
    </w:p>
    <w:p w:rsidR="00631022" w:rsidRPr="00386DD1" w:rsidRDefault="006C4BD6" w:rsidP="00631022">
      <w:pPr>
        <w:spacing w:after="0" w:line="242"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 xml:space="preserve">- osobą, która pełnić będzie funkcję </w:t>
      </w:r>
      <w:r w:rsidR="00631022" w:rsidRPr="00386DD1">
        <w:rPr>
          <w:rFonts w:ascii="Times New Roman" w:eastAsia="Times New Roman" w:hAnsi="Times New Roman" w:cs="Times New Roman"/>
          <w:b/>
          <w:sz w:val="24"/>
          <w:szCs w:val="20"/>
          <w:lang w:eastAsia="pl-PL"/>
        </w:rPr>
        <w:t>kierownika budowy posiadającą uprawnienia</w:t>
      </w:r>
      <w:r w:rsidR="00631022"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b/>
          <w:sz w:val="24"/>
          <w:szCs w:val="20"/>
          <w:lang w:eastAsia="pl-PL"/>
        </w:rPr>
        <w:t>do kierowania robotami budowlanymi w specjalności inżynieryjnej drogowej</w:t>
      </w:r>
    </w:p>
    <w:p w:rsidR="00631022" w:rsidRPr="00386DD1" w:rsidRDefault="00631022" w:rsidP="00631022">
      <w:pPr>
        <w:spacing w:after="0" w:line="243"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co najmniej w ograniczonym zakresie określone przepisami ustawy z dnia 7 lipca 1994 r. Prawo budowlane (</w:t>
      </w:r>
      <w:r w:rsidR="00E959AD" w:rsidRPr="00386DD1">
        <w:rPr>
          <w:rFonts w:ascii="Times New Roman" w:eastAsia="Times New Roman" w:hAnsi="Times New Roman" w:cs="Times New Roman"/>
          <w:sz w:val="24"/>
          <w:szCs w:val="20"/>
          <w:lang w:eastAsia="pl-PL"/>
        </w:rPr>
        <w:t xml:space="preserve">tj. </w:t>
      </w:r>
      <w:r w:rsidRPr="00386DD1">
        <w:rPr>
          <w:rFonts w:ascii="Times New Roman" w:eastAsia="Times New Roman" w:hAnsi="Times New Roman" w:cs="Times New Roman"/>
          <w:sz w:val="24"/>
          <w:szCs w:val="20"/>
          <w:lang w:eastAsia="pl-PL"/>
        </w:rPr>
        <w:t>Dz. U. z 201</w:t>
      </w:r>
      <w:r w:rsidR="00E959AD" w:rsidRPr="00386DD1">
        <w:rPr>
          <w:rFonts w:ascii="Times New Roman" w:eastAsia="Times New Roman" w:hAnsi="Times New Roman" w:cs="Times New Roman"/>
          <w:sz w:val="24"/>
          <w:szCs w:val="20"/>
          <w:lang w:eastAsia="pl-PL"/>
        </w:rPr>
        <w:t>8</w:t>
      </w:r>
      <w:r w:rsidRPr="00386DD1">
        <w:rPr>
          <w:rFonts w:ascii="Times New Roman" w:eastAsia="Times New Roman" w:hAnsi="Times New Roman" w:cs="Times New Roman"/>
          <w:sz w:val="24"/>
          <w:szCs w:val="20"/>
          <w:lang w:eastAsia="pl-PL"/>
        </w:rPr>
        <w:t xml:space="preserve"> r. poz. </w:t>
      </w:r>
      <w:r w:rsidR="00E959AD" w:rsidRPr="00386DD1">
        <w:rPr>
          <w:rFonts w:ascii="Times New Roman" w:eastAsia="Times New Roman" w:hAnsi="Times New Roman" w:cs="Times New Roman"/>
          <w:sz w:val="24"/>
          <w:szCs w:val="20"/>
          <w:lang w:eastAsia="pl-PL"/>
        </w:rPr>
        <w:t>1202</w:t>
      </w:r>
      <w:r w:rsidRPr="00386DD1">
        <w:rPr>
          <w:rFonts w:ascii="Times New Roman" w:eastAsia="Times New Roman" w:hAnsi="Times New Roman" w:cs="Times New Roman"/>
          <w:sz w:val="24"/>
          <w:szCs w:val="20"/>
          <w:lang w:eastAsia="pl-PL"/>
        </w:rPr>
        <w:t xml:space="preserve"> z zm.) i rozporządzenia Ministra Infrastruktury i Rozwoju z dnia 11 września 2014 r. w sprawie samodzielnych funkcji technicznych w budownictwie (Dz. U. </w:t>
      </w:r>
      <w:r w:rsidR="00E959AD" w:rsidRPr="00386DD1">
        <w:rPr>
          <w:rFonts w:ascii="Times New Roman" w:eastAsia="Times New Roman" w:hAnsi="Times New Roman" w:cs="Times New Roman"/>
          <w:sz w:val="24"/>
          <w:szCs w:val="20"/>
          <w:lang w:eastAsia="pl-PL"/>
        </w:rPr>
        <w:t>z</w:t>
      </w:r>
      <w:r w:rsidRPr="00386DD1">
        <w:rPr>
          <w:rFonts w:ascii="Times New Roman" w:eastAsia="Times New Roman" w:hAnsi="Times New Roman" w:cs="Times New Roman"/>
          <w:sz w:val="24"/>
          <w:szCs w:val="20"/>
          <w:lang w:eastAsia="pl-PL"/>
        </w:rPr>
        <w:t xml:space="preserve">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C86B1C" w:rsidRPr="00386DD1" w:rsidRDefault="00C86B1C" w:rsidP="00631022">
      <w:pPr>
        <w:spacing w:after="0" w:line="243" w:lineRule="auto"/>
        <w:jc w:val="both"/>
        <w:rPr>
          <w:rFonts w:ascii="Times New Roman" w:eastAsia="Times New Roman" w:hAnsi="Times New Roman" w:cs="Times New Roman"/>
          <w:sz w:val="24"/>
          <w:szCs w:val="20"/>
          <w:lang w:eastAsia="pl-PL"/>
        </w:rPr>
      </w:pPr>
    </w:p>
    <w:p w:rsidR="00C86B1C" w:rsidRPr="00386DD1" w:rsidRDefault="00C86B1C" w:rsidP="00C86B1C">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aII) Dla części II:</w:t>
      </w:r>
    </w:p>
    <w:p w:rsidR="00C86B1C" w:rsidRPr="00386DD1" w:rsidRDefault="00E66238" w:rsidP="00E66238">
      <w:pPr>
        <w:spacing w:after="0" w:line="246" w:lineRule="auto"/>
        <w:ind w:left="400"/>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a)</w:t>
      </w:r>
      <w:r w:rsidR="00C86B1C" w:rsidRPr="00386DD1">
        <w:rPr>
          <w:rFonts w:ascii="Times New Roman" w:eastAsia="Times New Roman" w:hAnsi="Times New Roman" w:cs="Times New Roman"/>
          <w:b/>
          <w:sz w:val="24"/>
          <w:szCs w:val="20"/>
          <w:lang w:eastAsia="pl-PL"/>
        </w:rPr>
        <w:t xml:space="preserve">posiada doświadczenie </w:t>
      </w:r>
      <w:r w:rsidR="00C86B1C" w:rsidRPr="00386DD1">
        <w:rPr>
          <w:rFonts w:ascii="Times New Roman" w:eastAsia="Times New Roman" w:hAnsi="Times New Roman" w:cs="Times New Roman"/>
          <w:sz w:val="24"/>
          <w:szCs w:val="20"/>
          <w:lang w:eastAsia="pl-PL"/>
        </w:rPr>
        <w:t>tj. wykonał,</w:t>
      </w:r>
      <w:r w:rsidR="00C86B1C" w:rsidRPr="00386DD1">
        <w:rPr>
          <w:rFonts w:ascii="Times New Roman" w:eastAsia="Times New Roman" w:hAnsi="Times New Roman" w:cs="Times New Roman"/>
          <w:b/>
          <w:sz w:val="24"/>
          <w:szCs w:val="20"/>
          <w:lang w:eastAsia="pl-PL"/>
        </w:rPr>
        <w:t xml:space="preserve"> </w:t>
      </w:r>
      <w:r w:rsidR="00C86B1C" w:rsidRPr="00386DD1">
        <w:rPr>
          <w:rFonts w:ascii="Times New Roman" w:eastAsia="Times New Roman" w:hAnsi="Times New Roman" w:cs="Times New Roman"/>
          <w:sz w:val="24"/>
          <w:szCs w:val="20"/>
          <w:lang w:eastAsia="pl-PL"/>
        </w:rPr>
        <w:t xml:space="preserve">w okresie ostatnich pięciu lat przed upływem terminu składania ofert, a jeżeli okres prowadzenia działalności jest krótszy - w tym okresie </w:t>
      </w:r>
      <w:r w:rsidR="00C86B1C" w:rsidRPr="00386DD1">
        <w:rPr>
          <w:rFonts w:ascii="Times New Roman" w:eastAsia="Times New Roman" w:hAnsi="Times New Roman" w:cs="Times New Roman"/>
          <w:b/>
          <w:sz w:val="24"/>
          <w:szCs w:val="20"/>
          <w:lang w:eastAsia="pl-PL"/>
        </w:rPr>
        <w:t>co najmniej dwie roboty</w:t>
      </w:r>
      <w:r w:rsidR="00C86B1C" w:rsidRPr="00386DD1">
        <w:rPr>
          <w:rFonts w:ascii="Times New Roman" w:eastAsia="Times New Roman" w:hAnsi="Times New Roman" w:cs="Times New Roman"/>
          <w:sz w:val="24"/>
          <w:szCs w:val="20"/>
          <w:lang w:eastAsia="pl-PL"/>
        </w:rPr>
        <w:t xml:space="preserve"> </w:t>
      </w:r>
      <w:r w:rsidR="00C86B1C" w:rsidRPr="00386DD1">
        <w:rPr>
          <w:rFonts w:ascii="Times New Roman" w:eastAsia="Times New Roman" w:hAnsi="Times New Roman" w:cs="Times New Roman"/>
          <w:b/>
          <w:sz w:val="24"/>
          <w:szCs w:val="20"/>
          <w:lang w:eastAsia="pl-PL"/>
        </w:rPr>
        <w:t xml:space="preserve">budowlane </w:t>
      </w:r>
      <w:r w:rsidR="00C86B1C" w:rsidRPr="00386DD1">
        <w:rPr>
          <w:rFonts w:ascii="Times New Roman" w:eastAsia="Times New Roman" w:hAnsi="Times New Roman" w:cs="Times New Roman"/>
          <w:sz w:val="24"/>
          <w:szCs w:val="20"/>
          <w:lang w:eastAsia="pl-PL"/>
        </w:rPr>
        <w:t>(zamówienia – umowy) polegające na remoncie lub rozbudowie lub budowie</w:t>
      </w:r>
      <w:r w:rsidR="00C86B1C" w:rsidRPr="00386DD1">
        <w:rPr>
          <w:rFonts w:ascii="Times New Roman" w:eastAsia="Times New Roman" w:hAnsi="Times New Roman" w:cs="Times New Roman"/>
          <w:b/>
          <w:sz w:val="24"/>
          <w:szCs w:val="20"/>
          <w:lang w:eastAsia="pl-PL"/>
        </w:rPr>
        <w:t xml:space="preserve"> </w:t>
      </w:r>
      <w:r w:rsidR="00C86B1C" w:rsidRPr="00386DD1">
        <w:rPr>
          <w:rFonts w:ascii="Times New Roman" w:eastAsia="Times New Roman" w:hAnsi="Times New Roman" w:cs="Times New Roman"/>
          <w:sz w:val="24"/>
          <w:szCs w:val="20"/>
          <w:lang w:eastAsia="pl-PL"/>
        </w:rPr>
        <w:t xml:space="preserve">lub przebudowie nawierzchni z mieszanek mineralno - bitumicznych o łącznej wartości co najmniej </w:t>
      </w:r>
      <w:r w:rsidR="005E19E6" w:rsidRPr="00386DD1">
        <w:rPr>
          <w:rFonts w:ascii="Times New Roman" w:eastAsia="Times New Roman" w:hAnsi="Times New Roman" w:cs="Times New Roman"/>
          <w:sz w:val="24"/>
          <w:szCs w:val="20"/>
          <w:lang w:eastAsia="pl-PL"/>
        </w:rPr>
        <w:t>15</w:t>
      </w:r>
      <w:r w:rsidR="00C86B1C" w:rsidRPr="00386DD1">
        <w:rPr>
          <w:rFonts w:ascii="Times New Roman" w:eastAsia="Times New Roman" w:hAnsi="Times New Roman" w:cs="Times New Roman"/>
          <w:sz w:val="24"/>
          <w:szCs w:val="20"/>
          <w:lang w:eastAsia="pl-PL"/>
        </w:rPr>
        <w:t xml:space="preserve">0 000,00 zł brutto, w tym co najmniej jednej roboty budowlanej (zamówienia - umowy)  o wartości  nie  mniejszej  niż </w:t>
      </w:r>
      <w:r w:rsidR="005E19E6" w:rsidRPr="00386DD1">
        <w:rPr>
          <w:rFonts w:ascii="Times New Roman" w:eastAsia="Times New Roman" w:hAnsi="Times New Roman" w:cs="Times New Roman"/>
          <w:sz w:val="24"/>
          <w:szCs w:val="20"/>
          <w:lang w:eastAsia="pl-PL"/>
        </w:rPr>
        <w:t>9</w:t>
      </w:r>
      <w:r w:rsidR="00C86B1C" w:rsidRPr="00386DD1">
        <w:rPr>
          <w:rFonts w:ascii="Times New Roman" w:eastAsia="Times New Roman" w:hAnsi="Times New Roman" w:cs="Times New Roman"/>
          <w:sz w:val="24"/>
          <w:szCs w:val="20"/>
          <w:lang w:eastAsia="pl-PL"/>
        </w:rPr>
        <w:t>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86B1C" w:rsidRPr="00386DD1" w:rsidRDefault="00C86B1C" w:rsidP="00C86B1C">
      <w:pPr>
        <w:spacing w:after="0" w:line="246" w:lineRule="auto"/>
        <w:rPr>
          <w:rFonts w:ascii="Times New Roman" w:eastAsia="Times New Roman" w:hAnsi="Times New Roman" w:cs="Times New Roman"/>
          <w:sz w:val="24"/>
          <w:szCs w:val="20"/>
          <w:lang w:eastAsia="pl-PL"/>
        </w:rPr>
      </w:pPr>
    </w:p>
    <w:p w:rsidR="00C86B1C" w:rsidRPr="00386DD1" w:rsidRDefault="00C86B1C" w:rsidP="00FC598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b) dysponuje osobami zdolnymi do wykonania zamówienia tj. co najmniej:</w:t>
      </w:r>
    </w:p>
    <w:p w:rsidR="00C86B1C" w:rsidRPr="00386DD1" w:rsidRDefault="00C86B1C" w:rsidP="00C86B1C">
      <w:pPr>
        <w:spacing w:after="0" w:line="242"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 osobą, która pełnić będzie funkcję </w:t>
      </w:r>
      <w:r w:rsidRPr="00386DD1">
        <w:rPr>
          <w:rFonts w:ascii="Times New Roman" w:eastAsia="Times New Roman" w:hAnsi="Times New Roman" w:cs="Times New Roman"/>
          <w:b/>
          <w:sz w:val="24"/>
          <w:szCs w:val="20"/>
          <w:lang w:eastAsia="pl-PL"/>
        </w:rPr>
        <w:t>kierownika budowy posiadającą uprawnienia</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do kierowania robotami budowlanymi w specjalności inżynieryjnej drogowej</w:t>
      </w:r>
    </w:p>
    <w:p w:rsidR="00C86B1C" w:rsidRPr="00386DD1" w:rsidRDefault="00C86B1C" w:rsidP="00C86B1C">
      <w:pPr>
        <w:spacing w:after="0" w:line="243"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co najmniej w ograniczonym zakresie określone przepisami ustawy z dnia 7 lipca 1994 r. Prawo budowlane (</w:t>
      </w:r>
      <w:r w:rsidR="00E959AD" w:rsidRPr="00386DD1">
        <w:rPr>
          <w:rFonts w:ascii="Times New Roman" w:eastAsia="Times New Roman" w:hAnsi="Times New Roman" w:cs="Times New Roman"/>
          <w:sz w:val="24"/>
          <w:szCs w:val="20"/>
          <w:lang w:eastAsia="pl-PL"/>
        </w:rPr>
        <w:t xml:space="preserve">tj. </w:t>
      </w:r>
      <w:r w:rsidRPr="00386DD1">
        <w:rPr>
          <w:rFonts w:ascii="Times New Roman" w:eastAsia="Times New Roman" w:hAnsi="Times New Roman" w:cs="Times New Roman"/>
          <w:sz w:val="24"/>
          <w:szCs w:val="20"/>
          <w:lang w:eastAsia="pl-PL"/>
        </w:rPr>
        <w:t>Dz. U. z 201</w:t>
      </w:r>
      <w:r w:rsidR="00E959AD" w:rsidRPr="00386DD1">
        <w:rPr>
          <w:rFonts w:ascii="Times New Roman" w:eastAsia="Times New Roman" w:hAnsi="Times New Roman" w:cs="Times New Roman"/>
          <w:sz w:val="24"/>
          <w:szCs w:val="20"/>
          <w:lang w:eastAsia="pl-PL"/>
        </w:rPr>
        <w:t>8</w:t>
      </w:r>
      <w:r w:rsidRPr="00386DD1">
        <w:rPr>
          <w:rFonts w:ascii="Times New Roman" w:eastAsia="Times New Roman" w:hAnsi="Times New Roman" w:cs="Times New Roman"/>
          <w:sz w:val="24"/>
          <w:szCs w:val="20"/>
          <w:lang w:eastAsia="pl-PL"/>
        </w:rPr>
        <w:t xml:space="preserve"> r. poz. </w:t>
      </w:r>
      <w:r w:rsidR="00E959AD" w:rsidRPr="00386DD1">
        <w:rPr>
          <w:rFonts w:ascii="Times New Roman" w:eastAsia="Times New Roman" w:hAnsi="Times New Roman" w:cs="Times New Roman"/>
          <w:sz w:val="24"/>
          <w:szCs w:val="20"/>
          <w:lang w:eastAsia="pl-PL"/>
        </w:rPr>
        <w:t>1202</w:t>
      </w:r>
      <w:r w:rsidRPr="00386DD1">
        <w:rPr>
          <w:rFonts w:ascii="Times New Roman" w:eastAsia="Times New Roman" w:hAnsi="Times New Roman" w:cs="Times New Roman"/>
          <w:sz w:val="24"/>
          <w:szCs w:val="20"/>
          <w:lang w:eastAsia="pl-PL"/>
        </w:rPr>
        <w:t xml:space="preserve">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w:t>
      </w:r>
      <w:r w:rsidRPr="00386DD1">
        <w:rPr>
          <w:rFonts w:ascii="Times New Roman" w:eastAsia="Times New Roman" w:hAnsi="Times New Roman" w:cs="Times New Roman"/>
          <w:sz w:val="24"/>
          <w:szCs w:val="20"/>
          <w:lang w:eastAsia="pl-PL"/>
        </w:rPr>
        <w:lastRenderedPageBreak/>
        <w:t>budownictwa (tj. Dz. U. z 2014 r. poz. 1946 z zm.) oraz ustawy z dnia 22 grudnia 2015r. o zasadach uznawania kwalifikacji zawodowych nabytych w państwach członkowskich Unii Europejskiej (tj. Dz. U. z 2016 r. poz. 65),</w:t>
      </w:r>
    </w:p>
    <w:p w:rsidR="00631022" w:rsidRPr="00386DD1" w:rsidRDefault="00631022" w:rsidP="00631022">
      <w:pPr>
        <w:spacing w:after="0" w:line="234" w:lineRule="exact"/>
        <w:rPr>
          <w:rFonts w:ascii="Times New Roman" w:eastAsia="Times New Roman" w:hAnsi="Times New Roman" w:cs="Times New Roman"/>
          <w:sz w:val="20"/>
          <w:szCs w:val="20"/>
          <w:lang w:eastAsia="pl-PL"/>
        </w:rPr>
      </w:pPr>
    </w:p>
    <w:p w:rsidR="00631022" w:rsidRPr="00386DD1" w:rsidRDefault="00631022" w:rsidP="00631022">
      <w:pPr>
        <w:spacing w:after="0" w:line="25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5.3 </w:t>
      </w:r>
      <w:r w:rsidRPr="00386DD1">
        <w:rPr>
          <w:rFonts w:ascii="Times New Roman" w:eastAsia="Times New Roman" w:hAnsi="Times New Roman" w:cs="Times New Roman"/>
          <w:sz w:val="24"/>
          <w:szCs w:val="20"/>
          <w:lang w:eastAsia="pl-PL"/>
        </w:rPr>
        <w:t>Zamawiający może, na każdym etapie postępowania, uznać, że wykonawca nie posiada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wymaganych zdolności, jeżeli zaangażowanie zasobów technicznych lub zawodowych wykonawcy w inne przedsięwzięcia gospodarcze wykonawcy może mieć negatywny wpływ na realizację zamówienia.</w:t>
      </w:r>
    </w:p>
    <w:p w:rsidR="00631022" w:rsidRPr="00386DD1" w:rsidRDefault="00631022" w:rsidP="00631022">
      <w:pPr>
        <w:spacing w:after="0" w:line="221" w:lineRule="exact"/>
        <w:rPr>
          <w:rFonts w:ascii="Times New Roman" w:eastAsia="Times New Roman" w:hAnsi="Times New Roman" w:cs="Times New Roman"/>
          <w:sz w:val="20"/>
          <w:szCs w:val="20"/>
          <w:lang w:eastAsia="pl-PL"/>
        </w:rPr>
      </w:pPr>
    </w:p>
    <w:p w:rsidR="00631022" w:rsidRPr="00386DD1" w:rsidRDefault="00631022" w:rsidP="00631022">
      <w:pPr>
        <w:spacing w:after="0" w:line="258"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5.4 Z postępowania o udzielenie zamówienia wyklucza się Wykonawcę w stosunku, do którego zachodzi którakolwiek z okoliczności, o których mowa w art. 24 ust. 1 pkt 12-23 ustawy.</w:t>
      </w:r>
    </w:p>
    <w:p w:rsidR="00631022" w:rsidRPr="00386DD1" w:rsidRDefault="00631022" w:rsidP="00631022">
      <w:pPr>
        <w:spacing w:after="0" w:line="214" w:lineRule="exact"/>
        <w:rPr>
          <w:rFonts w:ascii="Times New Roman" w:eastAsia="Times New Roman" w:hAnsi="Times New Roman" w:cs="Times New Roman"/>
          <w:sz w:val="20"/>
          <w:szCs w:val="20"/>
          <w:lang w:eastAsia="pl-PL"/>
        </w:rPr>
      </w:pPr>
    </w:p>
    <w:p w:rsidR="00631022" w:rsidRPr="00386DD1" w:rsidRDefault="00631022" w:rsidP="00B13B5B">
      <w:pPr>
        <w:tabs>
          <w:tab w:val="left" w:pos="46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5.5 Dodatkowo zamawiający wykluczy Wykonawcę:</w:t>
      </w:r>
    </w:p>
    <w:p w:rsidR="00631022" w:rsidRPr="00386DD1" w:rsidRDefault="00631022" w:rsidP="00631022">
      <w:pPr>
        <w:spacing w:after="0" w:line="4" w:lineRule="exact"/>
        <w:rPr>
          <w:rFonts w:ascii="Times New Roman" w:eastAsia="Times New Roman" w:hAnsi="Times New Roman" w:cs="Times New Roman"/>
          <w:sz w:val="24"/>
          <w:szCs w:val="20"/>
          <w:lang w:eastAsia="pl-PL"/>
        </w:rPr>
      </w:pPr>
    </w:p>
    <w:p w:rsidR="00631022" w:rsidRPr="00386DD1" w:rsidRDefault="00631022" w:rsidP="00FC5983">
      <w:pPr>
        <w:numPr>
          <w:ilvl w:val="1"/>
          <w:numId w:val="7"/>
        </w:numPr>
        <w:tabs>
          <w:tab w:val="left" w:pos="832"/>
        </w:tabs>
        <w:spacing w:after="0" w:line="301" w:lineRule="exact"/>
        <w:ind w:left="520" w:right="20" w:firstLine="4"/>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 art. 24 ust. 5 pkt</w:t>
      </w:r>
      <w:r w:rsidR="00FC5983"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ustawy.</w:t>
      </w:r>
    </w:p>
    <w:p w:rsidR="00631022" w:rsidRPr="00386DD1" w:rsidRDefault="00631022" w:rsidP="00631022">
      <w:pPr>
        <w:spacing w:after="0" w:line="276" w:lineRule="exact"/>
        <w:rPr>
          <w:rFonts w:ascii="Times New Roman" w:eastAsia="Times New Roman" w:hAnsi="Times New Roman" w:cs="Times New Roman"/>
          <w:sz w:val="24"/>
          <w:szCs w:val="20"/>
          <w:lang w:eastAsia="pl-PL"/>
        </w:rPr>
      </w:pPr>
    </w:p>
    <w:p w:rsidR="00631022" w:rsidRPr="00386DD1" w:rsidRDefault="00631022" w:rsidP="00A60F04">
      <w:pPr>
        <w:numPr>
          <w:ilvl w:val="0"/>
          <w:numId w:val="8"/>
        </w:numPr>
        <w:tabs>
          <w:tab w:val="left" w:pos="420"/>
        </w:tabs>
        <w:spacing w:after="0" w:line="0" w:lineRule="atLeast"/>
        <w:ind w:left="420" w:hanging="418"/>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5.6 Wykluczenie Wykonawcy następuje zgodnie z art.24 ustawy.</w:t>
      </w:r>
    </w:p>
    <w:p w:rsidR="00631022" w:rsidRPr="00386DD1" w:rsidRDefault="00631022" w:rsidP="00631022">
      <w:pPr>
        <w:spacing w:after="0" w:line="276" w:lineRule="exact"/>
        <w:rPr>
          <w:rFonts w:ascii="Times New Roman" w:eastAsia="Times New Roman" w:hAnsi="Times New Roman" w:cs="Times New Roman"/>
          <w:b/>
          <w:sz w:val="24"/>
          <w:szCs w:val="20"/>
          <w:lang w:eastAsia="pl-PL"/>
        </w:rPr>
      </w:pPr>
    </w:p>
    <w:p w:rsidR="00631022" w:rsidRPr="00386DD1" w:rsidRDefault="00631022" w:rsidP="00A60F04">
      <w:pPr>
        <w:numPr>
          <w:ilvl w:val="0"/>
          <w:numId w:val="8"/>
        </w:numPr>
        <w:tabs>
          <w:tab w:val="left" w:pos="392"/>
        </w:tabs>
        <w:spacing w:after="0" w:line="242" w:lineRule="auto"/>
        <w:ind w:firstLine="2"/>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5.7 Wykonawca, który podlega wykluczeniu na podstawie art. 24 ust. 1 pkt 13 i 14 oraz 16–20 ustawy lub na podstawie okoliczności wymienionych w </w:t>
      </w:r>
      <w:r w:rsidRPr="00386DD1">
        <w:rPr>
          <w:rFonts w:ascii="Times New Roman" w:eastAsia="Times New Roman" w:hAnsi="Times New Roman" w:cs="Times New Roman"/>
          <w:b/>
          <w:sz w:val="24"/>
          <w:szCs w:val="20"/>
          <w:lang w:eastAsia="pl-PL"/>
        </w:rPr>
        <w:t>pkt 5.5 SIWZ</w:t>
      </w:r>
      <w:r w:rsidRPr="00386DD1">
        <w:rPr>
          <w:rFonts w:ascii="Times New Roman" w:eastAsia="Times New Roman" w:hAnsi="Times New Roman" w:cs="Times New Roman"/>
          <w:sz w:val="24"/>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631022" w:rsidRPr="00386DD1" w:rsidRDefault="00631022" w:rsidP="00631022">
      <w:pPr>
        <w:spacing w:after="0" w:line="244" w:lineRule="exact"/>
        <w:rPr>
          <w:rFonts w:ascii="Times New Roman" w:eastAsia="Times New Roman" w:hAnsi="Times New Roman" w:cs="Times New Roman"/>
          <w:sz w:val="20"/>
          <w:szCs w:val="20"/>
          <w:lang w:eastAsia="pl-PL"/>
        </w:rPr>
      </w:pPr>
    </w:p>
    <w:p w:rsidR="00631022" w:rsidRPr="00386DD1" w:rsidRDefault="00631022" w:rsidP="00631022">
      <w:pPr>
        <w:spacing w:after="0" w:line="258"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5.8 </w:t>
      </w:r>
      <w:r w:rsidRPr="00386DD1">
        <w:rPr>
          <w:rFonts w:ascii="Times New Roman" w:eastAsia="Times New Roman" w:hAnsi="Times New Roman" w:cs="Times New Roman"/>
          <w:sz w:val="24"/>
          <w:szCs w:val="20"/>
          <w:lang w:eastAsia="pl-PL"/>
        </w:rPr>
        <w:t>Wykonawca nie podlega wykluczeniu jeżeli zamawiający, uwzględniając wagę</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i szczególne okoliczności czynu </w:t>
      </w:r>
      <w:r w:rsidRPr="00386DD1">
        <w:rPr>
          <w:rFonts w:ascii="Times New Roman" w:eastAsia="Times New Roman" w:hAnsi="Times New Roman" w:cs="Times New Roman"/>
          <w:b/>
          <w:sz w:val="24"/>
          <w:szCs w:val="20"/>
          <w:lang w:eastAsia="pl-PL"/>
        </w:rPr>
        <w:t>wykonawcy, uzna za wystarczające dowody</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przedstawione na podstawie pkt 5.7 SIWZ.</w:t>
      </w:r>
    </w:p>
    <w:p w:rsidR="00631022" w:rsidRPr="00386DD1" w:rsidRDefault="00631022" w:rsidP="00631022">
      <w:pPr>
        <w:spacing w:after="0" w:line="214"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5.9 </w:t>
      </w:r>
      <w:r w:rsidRPr="00386DD1">
        <w:rPr>
          <w:rFonts w:ascii="Times New Roman" w:eastAsia="Times New Roman" w:hAnsi="Times New Roman" w:cs="Times New Roman"/>
          <w:sz w:val="24"/>
          <w:szCs w:val="20"/>
          <w:lang w:eastAsia="pl-PL"/>
        </w:rPr>
        <w:t>Zamawiający może wykluczyć wykonawcę na każdym etapie postępowania o udzielenie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zamówienia.</w:t>
      </w:r>
    </w:p>
    <w:p w:rsidR="00631022" w:rsidRPr="00386DD1" w:rsidRDefault="00631022" w:rsidP="00631022">
      <w:pPr>
        <w:spacing w:after="0" w:line="193"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6</w:t>
      </w:r>
    </w:p>
    <w:p w:rsidR="00631022" w:rsidRPr="00386DD1" w:rsidRDefault="00631022" w:rsidP="009543A5">
      <w:pPr>
        <w:spacing w:after="0" w:line="276" w:lineRule="auto"/>
        <w:ind w:right="50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Informacja dla Wykonawców polegających na zasobach innych podmiotów, na zasadach określonych w art. 22a ustawy</w:t>
      </w:r>
    </w:p>
    <w:p w:rsidR="00631022" w:rsidRPr="00386DD1" w:rsidRDefault="00631022" w:rsidP="009543A5">
      <w:pPr>
        <w:tabs>
          <w:tab w:val="left" w:pos="382"/>
        </w:tabs>
        <w:spacing w:after="0" w:line="248" w:lineRule="auto"/>
        <w:ind w:left="2"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lastRenderedPageBreak/>
        <w:t>6.1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31022" w:rsidRPr="00386DD1" w:rsidRDefault="00631022" w:rsidP="009543A5">
      <w:pPr>
        <w:tabs>
          <w:tab w:val="left" w:pos="454"/>
        </w:tabs>
        <w:spacing w:after="0" w:line="250" w:lineRule="auto"/>
        <w:ind w:left="2"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1022" w:rsidRPr="00386DD1" w:rsidRDefault="00631022" w:rsidP="009543A5">
      <w:pPr>
        <w:tabs>
          <w:tab w:val="left" w:pos="438"/>
        </w:tabs>
        <w:spacing w:after="0" w:line="248" w:lineRule="auto"/>
        <w:ind w:left="2"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6.3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386DD1">
        <w:rPr>
          <w:rFonts w:ascii="Times New Roman" w:eastAsia="Times New Roman" w:hAnsi="Times New Roman" w:cs="Times New Roman"/>
          <w:b/>
          <w:sz w:val="24"/>
          <w:szCs w:val="20"/>
          <w:lang w:eastAsia="pl-PL"/>
        </w:rPr>
        <w:t>w art. 24 ust. 1 pkt 13 –22 ustawy i pkt 5.5 SIWZ ( art 24</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ust 5 pkt 1 ustawy )</w:t>
      </w:r>
    </w:p>
    <w:p w:rsidR="00631022" w:rsidRPr="00386DD1" w:rsidRDefault="00631022" w:rsidP="009543A5">
      <w:pPr>
        <w:tabs>
          <w:tab w:val="left" w:pos="390"/>
        </w:tabs>
        <w:spacing w:after="0" w:line="256" w:lineRule="auto"/>
        <w:ind w:left="2"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6.4 W odniesieniu do warunków dotyczących wykształcenia, kwalifikacji zawodowych lub doświadczenia, wykonawcy mogą polegać na zdolnościach innych podmiotów, jeśli podmioty te </w:t>
      </w:r>
      <w:r w:rsidRPr="00386DD1">
        <w:rPr>
          <w:rFonts w:ascii="Times New Roman" w:eastAsia="Times New Roman" w:hAnsi="Times New Roman" w:cs="Times New Roman"/>
          <w:b/>
          <w:sz w:val="24"/>
          <w:szCs w:val="20"/>
          <w:lang w:eastAsia="pl-PL"/>
        </w:rPr>
        <w:t>zrealizują roboty budowlane</w:t>
      </w:r>
      <w:r w:rsidRPr="00386DD1">
        <w:rPr>
          <w:rFonts w:ascii="Times New Roman" w:eastAsia="Times New Roman" w:hAnsi="Times New Roman" w:cs="Times New Roman"/>
          <w:sz w:val="24"/>
          <w:szCs w:val="20"/>
          <w:lang w:eastAsia="pl-PL"/>
        </w:rPr>
        <w:t>, do realizacji których te zdolności są wymagane.</w:t>
      </w:r>
    </w:p>
    <w:p w:rsidR="00631022" w:rsidRPr="00386DD1" w:rsidRDefault="00631022" w:rsidP="00631022">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6.5 </w:t>
      </w:r>
      <w:r w:rsidRPr="00386DD1">
        <w:rPr>
          <w:rFonts w:ascii="Times New Roman" w:eastAsia="Times New Roman" w:hAnsi="Times New Roman" w:cs="Times New Roman"/>
          <w:sz w:val="24"/>
          <w:szCs w:val="20"/>
          <w:lang w:eastAsia="pl-PL"/>
        </w:rPr>
        <w:t>Jeżeli zdolności techniczne lub zawodowe podmiotu, na którego zdolnościach polega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Wykonawca, nie potwierdzają spełnienia przez wykonawcę warunków udziału w postępowaniu lub zachodzą wobec tych podmiotów podstawy wykluczenia, zamawiający żąda, aby wykonawca w terminie określonym przez zamawiającego:</w:t>
      </w:r>
    </w:p>
    <w:p w:rsidR="00631022" w:rsidRPr="00386DD1" w:rsidRDefault="00631022" w:rsidP="00A60F04">
      <w:pPr>
        <w:numPr>
          <w:ilvl w:val="1"/>
          <w:numId w:val="10"/>
        </w:numPr>
        <w:tabs>
          <w:tab w:val="left" w:pos="680"/>
        </w:tabs>
        <w:spacing w:after="0" w:line="0" w:lineRule="atLeast"/>
        <w:ind w:left="680" w:hanging="266"/>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 zastąpił ten podmiot innym podmiotem lub podmiotami lub</w:t>
      </w:r>
    </w:p>
    <w:p w:rsidR="00631022" w:rsidRPr="00386DD1" w:rsidRDefault="00631022" w:rsidP="009543A5">
      <w:pPr>
        <w:numPr>
          <w:ilvl w:val="1"/>
          <w:numId w:val="10"/>
        </w:numPr>
        <w:tabs>
          <w:tab w:val="left" w:pos="680"/>
        </w:tabs>
        <w:spacing w:after="0" w:line="294" w:lineRule="auto"/>
        <w:ind w:left="420" w:right="600" w:hanging="6"/>
        <w:jc w:val="both"/>
        <w:rPr>
          <w:rFonts w:ascii="Times New Roman" w:eastAsia="Times New Roman" w:hAnsi="Times New Roman" w:cs="Times New Roman"/>
          <w:sz w:val="23"/>
          <w:szCs w:val="20"/>
          <w:lang w:eastAsia="pl-PL"/>
        </w:rPr>
      </w:pPr>
      <w:r w:rsidRPr="00386DD1">
        <w:rPr>
          <w:rFonts w:ascii="Times New Roman" w:eastAsia="Times New Roman" w:hAnsi="Times New Roman" w:cs="Times New Roman"/>
          <w:sz w:val="23"/>
          <w:szCs w:val="20"/>
          <w:lang w:eastAsia="pl-PL"/>
        </w:rPr>
        <w:t xml:space="preserve">2) zobowiązał się do osobistego wykonania odpowiedniej części zamówienia, jeżeli wykaże zdolności techniczne lub zawodowe, o których mowa w </w:t>
      </w:r>
      <w:r w:rsidRPr="00386DD1">
        <w:rPr>
          <w:rFonts w:ascii="Times New Roman" w:eastAsia="Times New Roman" w:hAnsi="Times New Roman" w:cs="Times New Roman"/>
          <w:b/>
          <w:sz w:val="23"/>
          <w:szCs w:val="20"/>
          <w:lang w:eastAsia="pl-PL"/>
        </w:rPr>
        <w:t>pkt 6.1</w:t>
      </w:r>
      <w:r w:rsidRPr="00386DD1">
        <w:rPr>
          <w:rFonts w:ascii="Times New Roman" w:eastAsia="Times New Roman" w:hAnsi="Times New Roman" w:cs="Times New Roman"/>
          <w:sz w:val="23"/>
          <w:szCs w:val="20"/>
          <w:lang w:eastAsia="pl-PL"/>
        </w:rPr>
        <w:t xml:space="preserve"> SIWZ.</w:t>
      </w:r>
    </w:p>
    <w:p w:rsidR="00631022" w:rsidRPr="00386DD1" w:rsidRDefault="00631022" w:rsidP="009543A5">
      <w:pPr>
        <w:spacing w:after="0" w:line="248" w:lineRule="auto"/>
        <w:ind w:left="2"/>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6.6 Wykonawca, który powołuje się na zasoby innych podmiotów, w celu wykazania braku istnienia wobec nich podstaw wykluczenia oraz spełniania, w zakresie, w jakim powołuje się na ich zasoby, warunków udziału w postępowaniu </w:t>
      </w:r>
      <w:r w:rsidRPr="00386DD1">
        <w:rPr>
          <w:rFonts w:ascii="Times New Roman" w:eastAsia="Times New Roman" w:hAnsi="Times New Roman" w:cs="Times New Roman"/>
          <w:b/>
          <w:sz w:val="24"/>
          <w:szCs w:val="20"/>
          <w:u w:val="single"/>
          <w:lang w:eastAsia="pl-PL"/>
        </w:rPr>
        <w:t>zamieszcza informacje o tych</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u w:val="single"/>
          <w:lang w:eastAsia="pl-PL"/>
        </w:rPr>
        <w:t>podmiotach w oświadczeniach, o których mowa w pkt 10.2 SIWZ (wzory określają dodatki nr 2 i 3 do SIWZ).</w:t>
      </w:r>
    </w:p>
    <w:p w:rsidR="00631022" w:rsidRPr="00386DD1" w:rsidRDefault="00631022" w:rsidP="00A60F04">
      <w:pPr>
        <w:numPr>
          <w:ilvl w:val="0"/>
          <w:numId w:val="11"/>
        </w:numPr>
        <w:tabs>
          <w:tab w:val="left" w:pos="400"/>
        </w:tabs>
        <w:spacing w:after="0" w:line="0" w:lineRule="atLeast"/>
        <w:ind w:left="400" w:hanging="398"/>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6.7 Na wezwanie Zamawiającego Wykonawca, który polega na zdolnościach lub sytuacji</w:t>
      </w:r>
    </w:p>
    <w:tbl>
      <w:tblPr>
        <w:tblW w:w="0" w:type="auto"/>
        <w:tblLayout w:type="fixed"/>
        <w:tblCellMar>
          <w:left w:w="0" w:type="dxa"/>
          <w:right w:w="0" w:type="dxa"/>
        </w:tblCellMar>
        <w:tblLook w:val="0000" w:firstRow="0" w:lastRow="0" w:firstColumn="0" w:lastColumn="0" w:noHBand="0" w:noVBand="0"/>
      </w:tblPr>
      <w:tblGrid>
        <w:gridCol w:w="2020"/>
        <w:gridCol w:w="400"/>
        <w:gridCol w:w="1180"/>
        <w:gridCol w:w="1220"/>
        <w:gridCol w:w="4240"/>
      </w:tblGrid>
      <w:tr w:rsidR="00631022" w:rsidRPr="00386DD1" w:rsidTr="00631022">
        <w:trPr>
          <w:trHeight w:val="276"/>
        </w:trPr>
        <w:tc>
          <w:tcPr>
            <w:tcW w:w="20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innych  podmiotów</w:t>
            </w:r>
          </w:p>
        </w:tc>
        <w:tc>
          <w:tcPr>
            <w:tcW w:w="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w:t>
            </w:r>
          </w:p>
        </w:tc>
        <w:tc>
          <w:tcPr>
            <w:tcW w:w="11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zasadach</w:t>
            </w:r>
          </w:p>
        </w:tc>
        <w:tc>
          <w:tcPr>
            <w:tcW w:w="12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w w:val="98"/>
                <w:sz w:val="24"/>
                <w:szCs w:val="20"/>
                <w:lang w:eastAsia="pl-PL"/>
              </w:rPr>
            </w:pPr>
            <w:r w:rsidRPr="00386DD1">
              <w:rPr>
                <w:rFonts w:ascii="Times New Roman" w:eastAsia="Times New Roman" w:hAnsi="Times New Roman" w:cs="Times New Roman"/>
                <w:w w:val="98"/>
                <w:sz w:val="24"/>
                <w:szCs w:val="20"/>
                <w:lang w:eastAsia="pl-PL"/>
              </w:rPr>
              <w:t>określonych</w:t>
            </w:r>
          </w:p>
        </w:tc>
        <w:tc>
          <w:tcPr>
            <w:tcW w:w="4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art.  22a  ustawy  zobowiązany  jest</w:t>
            </w:r>
          </w:p>
        </w:tc>
      </w:tr>
      <w:tr w:rsidR="00631022" w:rsidRPr="00386DD1" w:rsidTr="00631022">
        <w:trPr>
          <w:trHeight w:val="276"/>
        </w:trPr>
        <w:tc>
          <w:tcPr>
            <w:tcW w:w="20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  przedstawienia</w:t>
            </w:r>
          </w:p>
        </w:tc>
        <w:tc>
          <w:tcPr>
            <w:tcW w:w="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w:t>
            </w:r>
          </w:p>
        </w:tc>
        <w:tc>
          <w:tcPr>
            <w:tcW w:w="11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w w:val="99"/>
                <w:sz w:val="24"/>
                <w:szCs w:val="20"/>
                <w:lang w:eastAsia="pl-PL"/>
              </w:rPr>
            </w:pPr>
            <w:r w:rsidRPr="00386DD1">
              <w:rPr>
                <w:rFonts w:ascii="Times New Roman" w:eastAsia="Times New Roman" w:hAnsi="Times New Roman" w:cs="Times New Roman"/>
                <w:w w:val="99"/>
                <w:sz w:val="24"/>
                <w:szCs w:val="20"/>
                <w:lang w:eastAsia="pl-PL"/>
              </w:rPr>
              <w:t>odniesieniu</w:t>
            </w:r>
          </w:p>
        </w:tc>
        <w:tc>
          <w:tcPr>
            <w:tcW w:w="12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  tych</w:t>
            </w:r>
          </w:p>
        </w:tc>
        <w:tc>
          <w:tcPr>
            <w:tcW w:w="4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podmiotów  dokumentów  wymienionych</w:t>
            </w:r>
          </w:p>
        </w:tc>
      </w:tr>
      <w:tr w:rsidR="00631022" w:rsidRPr="00386DD1" w:rsidTr="00631022">
        <w:trPr>
          <w:trHeight w:val="313"/>
        </w:trPr>
        <w:tc>
          <w:tcPr>
            <w:tcW w:w="360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pkt 10.6.2 ppkt 1 SIWZ.</w:t>
            </w:r>
          </w:p>
        </w:tc>
        <w:tc>
          <w:tcPr>
            <w:tcW w:w="12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4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bl>
    <w:p w:rsidR="00631022" w:rsidRPr="00386DD1" w:rsidRDefault="00631022" w:rsidP="00631022">
      <w:pPr>
        <w:spacing w:after="0" w:line="234"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6.8 </w:t>
      </w:r>
      <w:r w:rsidRPr="00386DD1">
        <w:rPr>
          <w:rFonts w:ascii="Times New Roman" w:eastAsia="Times New Roman" w:hAnsi="Times New Roman" w:cs="Times New Roman"/>
          <w:sz w:val="24"/>
          <w:szCs w:val="20"/>
          <w:lang w:eastAsia="pl-PL"/>
        </w:rPr>
        <w:t>W celu oceny, czy wykonawca polegając na zdolnościach lub sytuacji innych podmiotów</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31022" w:rsidRPr="00386DD1" w:rsidRDefault="00631022" w:rsidP="00631022">
      <w:pPr>
        <w:spacing w:after="0" w:line="5" w:lineRule="exact"/>
        <w:rPr>
          <w:rFonts w:ascii="Times New Roman" w:eastAsia="Times New Roman" w:hAnsi="Times New Roman" w:cs="Times New Roman"/>
          <w:sz w:val="20"/>
          <w:szCs w:val="20"/>
          <w:lang w:eastAsia="pl-PL"/>
        </w:rPr>
      </w:pPr>
    </w:p>
    <w:p w:rsidR="00631022" w:rsidRPr="00386DD1" w:rsidRDefault="00631022" w:rsidP="00A60F04">
      <w:pPr>
        <w:numPr>
          <w:ilvl w:val="0"/>
          <w:numId w:val="53"/>
        </w:numPr>
        <w:tabs>
          <w:tab w:val="left" w:pos="7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zakres dostępnych wykonawcy zasobów innego podmiotu;</w:t>
      </w:r>
    </w:p>
    <w:p w:rsidR="00631022" w:rsidRPr="00386DD1" w:rsidRDefault="00631022" w:rsidP="00A60F04">
      <w:pPr>
        <w:numPr>
          <w:ilvl w:val="0"/>
          <w:numId w:val="53"/>
        </w:numPr>
        <w:tabs>
          <w:tab w:val="left" w:pos="874"/>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sposób wykorzystania zasobów innego podmiotu, przez wykonawcę, przy wykonywaniu zamówienia publicznego;</w:t>
      </w:r>
    </w:p>
    <w:p w:rsidR="00631022" w:rsidRPr="00386DD1" w:rsidRDefault="00631022" w:rsidP="00A60F04">
      <w:pPr>
        <w:numPr>
          <w:ilvl w:val="0"/>
          <w:numId w:val="12"/>
        </w:numPr>
        <w:tabs>
          <w:tab w:val="left" w:pos="700"/>
        </w:tabs>
        <w:spacing w:after="0" w:line="0" w:lineRule="atLeast"/>
        <w:ind w:left="700" w:hanging="25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zakres i okres udziału innego podmiotu przy wykonywaniu zamówienia publicznego;</w:t>
      </w:r>
    </w:p>
    <w:p w:rsidR="00631022" w:rsidRPr="00386DD1" w:rsidRDefault="00631022" w:rsidP="00A60F04">
      <w:pPr>
        <w:numPr>
          <w:ilvl w:val="0"/>
          <w:numId w:val="12"/>
        </w:numPr>
        <w:tabs>
          <w:tab w:val="left" w:pos="720"/>
        </w:tabs>
        <w:spacing w:after="0" w:line="0" w:lineRule="atLeast"/>
        <w:ind w:left="720" w:hanging="27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4) czy podmiot, na zdolnościach którego wykonawca polega w odniesieniu do warunków udziału w postępowaniu dotyczących kwalifikacji zawodowych lub doświadczenia, zrealizuje </w:t>
      </w:r>
      <w:r w:rsidRPr="00386DD1">
        <w:rPr>
          <w:rFonts w:ascii="Times New Roman" w:eastAsia="Times New Roman" w:hAnsi="Times New Roman" w:cs="Times New Roman"/>
          <w:b/>
          <w:sz w:val="24"/>
          <w:szCs w:val="20"/>
          <w:lang w:eastAsia="pl-PL"/>
        </w:rPr>
        <w:t>roboty budowlane</w:t>
      </w:r>
      <w:r w:rsidRPr="00386DD1">
        <w:rPr>
          <w:rFonts w:ascii="Times New Roman" w:eastAsia="Times New Roman" w:hAnsi="Times New Roman" w:cs="Times New Roman"/>
          <w:sz w:val="24"/>
          <w:szCs w:val="20"/>
          <w:lang w:eastAsia="pl-PL"/>
        </w:rPr>
        <w:t>, których wskazane zdolności dotyczą.</w:t>
      </w:r>
    </w:p>
    <w:p w:rsidR="00631022" w:rsidRPr="00386DD1" w:rsidRDefault="00631022" w:rsidP="00631022">
      <w:pPr>
        <w:spacing w:after="0" w:line="276"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Powyższe informacje określone w lit. a)-d) mogą być zawarte np. </w:t>
      </w:r>
      <w:r w:rsidRPr="00386DD1">
        <w:rPr>
          <w:rFonts w:ascii="Times New Roman" w:eastAsia="Times New Roman" w:hAnsi="Times New Roman" w:cs="Times New Roman"/>
          <w:b/>
          <w:sz w:val="24"/>
          <w:szCs w:val="20"/>
          <w:lang w:eastAsia="pl-PL"/>
        </w:rPr>
        <w:t>w zobowiązaniu innego</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podmiotu</w:t>
      </w:r>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193" w:lineRule="exact"/>
        <w:rPr>
          <w:rFonts w:ascii="Times New Roman" w:eastAsia="Times New Roman" w:hAnsi="Times New Roman" w:cs="Times New Roman"/>
          <w:sz w:val="20"/>
          <w:szCs w:val="20"/>
          <w:highlight w:val="yellow"/>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7</w:t>
      </w:r>
    </w:p>
    <w:p w:rsidR="00631022" w:rsidRPr="00386DD1" w:rsidRDefault="00631022" w:rsidP="009543A5">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lastRenderedPageBreak/>
        <w:t>PODWYKONAWCY</w:t>
      </w:r>
    </w:p>
    <w:p w:rsidR="00631022" w:rsidRPr="00386DD1" w:rsidRDefault="00631022" w:rsidP="00B13B5B">
      <w:pPr>
        <w:tabs>
          <w:tab w:val="left" w:pos="379"/>
        </w:tabs>
        <w:spacing w:after="0" w:line="250" w:lineRule="auto"/>
        <w:ind w:left="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7.1. Wykonawca może powierzyć wykonanie zamówienia podwykonawcom. Jednocześnie Zamawiający nie zastrzega obowiązku osobistego wykonania przez Wykonawcę kluczowych części (fragmentu lub elementów) zamówienia.</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B13B5B">
      <w:pPr>
        <w:tabs>
          <w:tab w:val="left" w:pos="405"/>
        </w:tabs>
        <w:spacing w:after="0" w:line="238" w:lineRule="auto"/>
        <w:ind w:left="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7.2. Wykonawca, który zamierza powierzyć wykonanie części (fragmentu lub elementów) zamówienia podwykonawcom, w celu wykazania braku istnienia wobec nich podstaw</w:t>
      </w:r>
    </w:p>
    <w:p w:rsidR="00631022" w:rsidRPr="00386DD1" w:rsidRDefault="00631022" w:rsidP="009543A5">
      <w:pPr>
        <w:spacing w:after="0" w:line="276"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wykluczenia z udziału w postępowaniu: </w:t>
      </w:r>
      <w:r w:rsidRPr="00386DD1">
        <w:rPr>
          <w:rFonts w:ascii="Times New Roman" w:eastAsia="Times New Roman" w:hAnsi="Times New Roman" w:cs="Times New Roman"/>
          <w:b/>
          <w:sz w:val="24"/>
          <w:szCs w:val="20"/>
          <w:lang w:eastAsia="pl-PL"/>
        </w:rPr>
        <w:t>zamieszcza informacje o podwykonawcach</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w oświadczeniu, o którym mowa w pkt 10.2 ppkt 2 SIWZ.</w:t>
      </w:r>
    </w:p>
    <w:p w:rsidR="00631022" w:rsidRPr="00386DD1" w:rsidRDefault="00631022" w:rsidP="00631022">
      <w:pPr>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7.3 Zamawiający żąda wskazania przez wykonawcę części (fragmentu lub elementów) zamówienia, których wykonanie zamierza powierzyć podwykonawcom, i podania przez wykonawcę firm podwykonawców. Wówczas w/w informacje Wykonawca wskazuje </w:t>
      </w:r>
      <w:r w:rsidRPr="00386DD1">
        <w:rPr>
          <w:rFonts w:ascii="Times New Roman" w:eastAsia="Times New Roman" w:hAnsi="Times New Roman" w:cs="Times New Roman"/>
          <w:b/>
          <w:sz w:val="24"/>
          <w:szCs w:val="20"/>
          <w:lang w:eastAsia="pl-PL"/>
        </w:rPr>
        <w:t>w pkt</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 xml:space="preserve">10 formularza ofertowego </w:t>
      </w:r>
      <w:r w:rsidRPr="00386DD1">
        <w:rPr>
          <w:rFonts w:ascii="Times New Roman" w:eastAsia="Times New Roman" w:hAnsi="Times New Roman" w:cs="Times New Roman"/>
          <w:sz w:val="24"/>
          <w:szCs w:val="20"/>
          <w:lang w:eastAsia="pl-PL"/>
        </w:rPr>
        <w:t>stanowiącego dodatek nr 1 do SIWZ.</w:t>
      </w:r>
    </w:p>
    <w:p w:rsidR="00631022" w:rsidRPr="00386DD1" w:rsidRDefault="00631022" w:rsidP="009543A5">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Jeżeli Wykonawca nie będzie przewidywał przy realizacji przedmiotu zamówienia podwykonawców, wówczas nie uzupełnia </w:t>
      </w:r>
      <w:r w:rsidRPr="00386DD1">
        <w:rPr>
          <w:rFonts w:ascii="Times New Roman" w:eastAsia="Times New Roman" w:hAnsi="Times New Roman" w:cs="Times New Roman"/>
          <w:b/>
          <w:sz w:val="24"/>
          <w:szCs w:val="20"/>
          <w:lang w:eastAsia="pl-PL"/>
        </w:rPr>
        <w:t>pkt 10 formularza ofertowego</w:t>
      </w:r>
      <w:r w:rsidRPr="00386DD1">
        <w:rPr>
          <w:rFonts w:ascii="Times New Roman" w:eastAsia="Times New Roman" w:hAnsi="Times New Roman" w:cs="Times New Roman"/>
          <w:sz w:val="24"/>
          <w:szCs w:val="20"/>
          <w:lang w:eastAsia="pl-PL"/>
        </w:rPr>
        <w:t xml:space="preserve"> stanowiącego dodatek nr 1 do SIWZ.</w:t>
      </w:r>
    </w:p>
    <w:p w:rsidR="00631022" w:rsidRPr="00386DD1" w:rsidRDefault="00631022" w:rsidP="009543A5">
      <w:pPr>
        <w:spacing w:after="0" w:line="245"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7.4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31022" w:rsidRPr="00386DD1" w:rsidRDefault="00631022" w:rsidP="009543A5">
      <w:pPr>
        <w:tabs>
          <w:tab w:val="left" w:pos="398"/>
        </w:tabs>
        <w:spacing w:after="0" w:line="246" w:lineRule="auto"/>
        <w:ind w:left="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7.5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31022" w:rsidRPr="00386DD1" w:rsidRDefault="00631022" w:rsidP="009543A5">
      <w:pPr>
        <w:tabs>
          <w:tab w:val="left" w:pos="390"/>
        </w:tabs>
        <w:spacing w:after="0" w:line="250" w:lineRule="auto"/>
        <w:ind w:left="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7.6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631022" w:rsidRPr="00386DD1" w:rsidRDefault="00631022" w:rsidP="009543A5">
      <w:pPr>
        <w:tabs>
          <w:tab w:val="left" w:pos="428"/>
        </w:tabs>
        <w:spacing w:after="0" w:line="256" w:lineRule="auto"/>
        <w:ind w:left="2"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7.7 Jeżeli zamawiający stwierdzi, że wobec danego podwykonawcy zachodzą podstawy wykluczenia, wykonawca obowiązany jest zastąpić tego podwykonawcę lub zrezygnować z powierzenia wykonania części zamówienia podwykonawcy.</w:t>
      </w:r>
    </w:p>
    <w:p w:rsidR="00631022" w:rsidRPr="00386DD1" w:rsidRDefault="00631022" w:rsidP="009543A5">
      <w:pPr>
        <w:tabs>
          <w:tab w:val="left" w:pos="42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7.8 Postanowienia pkt 7.6 i 7.7 stosuje się wobec dalszych podwykonawców,</w:t>
      </w:r>
    </w:p>
    <w:p w:rsidR="00631022" w:rsidRPr="00386DD1" w:rsidRDefault="00631022" w:rsidP="009543A5">
      <w:pPr>
        <w:tabs>
          <w:tab w:val="left" w:pos="4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7.9 Powierzenie wykonania części zamówienia podwykonawcom nie zwalnia wykonawcy z odpowiedzialności za należyte wykonanie tego zamówienia.</w:t>
      </w:r>
    </w:p>
    <w:p w:rsidR="00631022" w:rsidRPr="00386DD1" w:rsidRDefault="00631022" w:rsidP="00B13B5B">
      <w:pPr>
        <w:tabs>
          <w:tab w:val="left" w:pos="54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7.10 Wzór umowy, o którym mowa w Rozdziale 21 niniejszej SIWZ stanowiący dodatek nr 8</w:t>
      </w:r>
      <w:r w:rsidR="00FC5983" w:rsidRPr="00386DD1">
        <w:rPr>
          <w:rFonts w:ascii="Times New Roman" w:eastAsia="Times New Roman" w:hAnsi="Times New Roman" w:cs="Times New Roman"/>
          <w:sz w:val="24"/>
          <w:szCs w:val="20"/>
          <w:lang w:eastAsia="pl-PL"/>
        </w:rPr>
        <w:t>a, 8b</w:t>
      </w:r>
      <w:r w:rsidRPr="00386DD1">
        <w:rPr>
          <w:rFonts w:ascii="Times New Roman" w:eastAsia="Times New Roman" w:hAnsi="Times New Roman" w:cs="Times New Roman"/>
          <w:sz w:val="24"/>
          <w:szCs w:val="20"/>
          <w:lang w:eastAsia="pl-PL"/>
        </w:rPr>
        <w:t xml:space="preserve"> do SIWZ, określa w szczególności: wymagania dotyczące umowy o podwykonawstwo, informacje o umowach o podwykonawstwo oraz zasady zapłaty wynagrodzenia.</w:t>
      </w:r>
    </w:p>
    <w:p w:rsidR="00631022" w:rsidRPr="00386DD1" w:rsidRDefault="00631022" w:rsidP="00631022">
      <w:pPr>
        <w:spacing w:after="0" w:line="216"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8</w:t>
      </w:r>
    </w:p>
    <w:p w:rsidR="00631022" w:rsidRPr="00386DD1" w:rsidRDefault="00631022" w:rsidP="0045516F">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Informacje dla Wykonawców wspólnie ubiegających się o udzielenie zamówienia</w:t>
      </w:r>
    </w:p>
    <w:p w:rsidR="00631022" w:rsidRPr="00386DD1" w:rsidRDefault="00631022" w:rsidP="00631022">
      <w:pPr>
        <w:spacing w:after="0" w:line="258"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8.1 </w:t>
      </w:r>
      <w:r w:rsidRPr="00386DD1">
        <w:rPr>
          <w:rFonts w:ascii="Times New Roman" w:eastAsia="Times New Roman" w:hAnsi="Times New Roman" w:cs="Times New Roman"/>
          <w:sz w:val="24"/>
          <w:szCs w:val="20"/>
          <w:lang w:eastAsia="pl-PL"/>
        </w:rPr>
        <w:t>Wykonawcy mogą wspólnie ubiegać się o udzielenie zamówienia (w ramach oferty</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wspólnej w rozumieniu art. 23 ustawy) pod warunkiem, że taka oferta spełniać będzie następujące wymagania:</w:t>
      </w:r>
    </w:p>
    <w:p w:rsidR="00631022" w:rsidRPr="00386DD1" w:rsidRDefault="00631022" w:rsidP="00631022">
      <w:pPr>
        <w:spacing w:after="0" w:line="58" w:lineRule="exact"/>
        <w:rPr>
          <w:rFonts w:ascii="Times New Roman" w:eastAsia="Times New Roman" w:hAnsi="Times New Roman" w:cs="Times New Roman"/>
          <w:sz w:val="20"/>
          <w:szCs w:val="20"/>
          <w:lang w:eastAsia="pl-PL"/>
        </w:rPr>
      </w:pPr>
    </w:p>
    <w:p w:rsidR="00631022" w:rsidRPr="00386DD1" w:rsidRDefault="00631022" w:rsidP="0045516F">
      <w:pPr>
        <w:tabs>
          <w:tab w:val="left" w:pos="700"/>
        </w:tabs>
        <w:spacing w:after="0" w:line="25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1)</w:t>
      </w:r>
      <w:r w:rsidRPr="00386DD1">
        <w:rPr>
          <w:rFonts w:ascii="Times New Roman" w:eastAsia="Times New Roman" w:hAnsi="Times New Roman" w:cs="Times New Roman"/>
          <w:sz w:val="20"/>
          <w:szCs w:val="20"/>
          <w:lang w:eastAsia="pl-PL"/>
        </w:rPr>
        <w:tab/>
      </w:r>
      <w:r w:rsidRPr="00386DD1">
        <w:rPr>
          <w:rFonts w:ascii="Times New Roman" w:eastAsia="Times New Roman" w:hAnsi="Times New Roman" w:cs="Times New Roman"/>
          <w:sz w:val="24"/>
          <w:szCs w:val="20"/>
          <w:lang w:eastAsia="pl-PL"/>
        </w:rPr>
        <w:t xml:space="preserve">Wykonawcy występujący wspólnie są zobowiązani do ustanowienia </w:t>
      </w:r>
      <w:r w:rsidRPr="00386DD1">
        <w:rPr>
          <w:rFonts w:ascii="Times New Roman" w:eastAsia="Times New Roman" w:hAnsi="Times New Roman" w:cs="Times New Roman"/>
          <w:b/>
          <w:sz w:val="24"/>
          <w:szCs w:val="20"/>
          <w:lang w:eastAsia="pl-PL"/>
        </w:rPr>
        <w:t>Pełnomocnika</w:t>
      </w:r>
      <w:r w:rsidRPr="00386DD1">
        <w:rPr>
          <w:rFonts w:ascii="Times New Roman" w:eastAsia="Times New Roman" w:hAnsi="Times New Roman" w:cs="Times New Roman"/>
          <w:sz w:val="24"/>
          <w:szCs w:val="20"/>
          <w:lang w:eastAsia="pl-PL"/>
        </w:rPr>
        <w:t xml:space="preserve"> do reprezentowania ich w postępowaniu o udzielenie zamówienia albo reprezentowania w postępowaniu i zawarcia umowy w sprawie zamówienia publicznego;</w:t>
      </w:r>
    </w:p>
    <w:p w:rsidR="00631022" w:rsidRPr="00386DD1" w:rsidRDefault="00631022" w:rsidP="00B13B5B">
      <w:pPr>
        <w:tabs>
          <w:tab w:val="left" w:pos="720"/>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Oryginał pełnomocnictwa lub kopia poświadczona za zgodność z oryginałem przez notariusza powinien być załączony do oferty i zawierać w szczególności wskazanie:</w:t>
      </w:r>
    </w:p>
    <w:p w:rsidR="00631022" w:rsidRPr="00386DD1" w:rsidRDefault="00631022" w:rsidP="00631022">
      <w:pPr>
        <w:spacing w:after="0" w:line="46" w:lineRule="exact"/>
        <w:rPr>
          <w:rFonts w:ascii="Times New Roman" w:eastAsia="Times New Roman" w:hAnsi="Times New Roman" w:cs="Times New Roman"/>
          <w:sz w:val="24"/>
          <w:szCs w:val="20"/>
          <w:lang w:eastAsia="pl-PL"/>
        </w:rPr>
      </w:pPr>
    </w:p>
    <w:p w:rsidR="00631022" w:rsidRPr="00386DD1"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a) postępowania o zamówienie publiczne, którego dotyczy;</w:t>
      </w:r>
    </w:p>
    <w:p w:rsidR="00631022" w:rsidRPr="00386DD1" w:rsidRDefault="00631022" w:rsidP="00631022">
      <w:pPr>
        <w:spacing w:after="0" w:line="120" w:lineRule="exact"/>
        <w:rPr>
          <w:rFonts w:ascii="Times New Roman" w:eastAsia="Times New Roman" w:hAnsi="Times New Roman" w:cs="Times New Roman"/>
          <w:sz w:val="24"/>
          <w:szCs w:val="20"/>
          <w:lang w:eastAsia="pl-PL"/>
        </w:rPr>
      </w:pPr>
    </w:p>
    <w:p w:rsidR="00631022" w:rsidRPr="00386DD1" w:rsidRDefault="00631022" w:rsidP="00A60F04">
      <w:pPr>
        <w:numPr>
          <w:ilvl w:val="1"/>
          <w:numId w:val="15"/>
        </w:numPr>
        <w:tabs>
          <w:tab w:val="left" w:pos="1500"/>
        </w:tabs>
        <w:spacing w:after="0" w:line="272" w:lineRule="auto"/>
        <w:ind w:left="1500" w:right="2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 wszystkich wykonawców ubiegających się wspólnie o udzielenie zamówienia wymienionych z nazwy z określeniem adresu siedziby;</w:t>
      </w:r>
    </w:p>
    <w:p w:rsidR="00631022" w:rsidRPr="00386DD1" w:rsidRDefault="00631022" w:rsidP="00631022">
      <w:pPr>
        <w:spacing w:after="0" w:line="41" w:lineRule="exact"/>
        <w:rPr>
          <w:rFonts w:ascii="Times New Roman" w:eastAsia="Times New Roman" w:hAnsi="Times New Roman" w:cs="Times New Roman"/>
          <w:sz w:val="24"/>
          <w:szCs w:val="20"/>
          <w:lang w:eastAsia="pl-PL"/>
        </w:rPr>
      </w:pPr>
    </w:p>
    <w:p w:rsidR="00631022" w:rsidRPr="00386DD1"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c) ustanowionego </w:t>
      </w:r>
      <w:r w:rsidRPr="00386DD1">
        <w:rPr>
          <w:rFonts w:ascii="Times New Roman" w:eastAsia="Times New Roman" w:hAnsi="Times New Roman" w:cs="Times New Roman"/>
          <w:b/>
          <w:sz w:val="24"/>
          <w:szCs w:val="20"/>
          <w:lang w:eastAsia="pl-PL"/>
        </w:rPr>
        <w:t>Pełnomocnika</w:t>
      </w:r>
      <w:r w:rsidRPr="00386DD1">
        <w:rPr>
          <w:rFonts w:ascii="Times New Roman" w:eastAsia="Times New Roman" w:hAnsi="Times New Roman" w:cs="Times New Roman"/>
          <w:sz w:val="24"/>
          <w:szCs w:val="20"/>
          <w:lang w:eastAsia="pl-PL"/>
        </w:rPr>
        <w:t xml:space="preserve"> oraz zakres jego umocowania;</w:t>
      </w:r>
    </w:p>
    <w:p w:rsidR="00631022" w:rsidRPr="00386DD1" w:rsidRDefault="00631022" w:rsidP="00631022">
      <w:pPr>
        <w:spacing w:after="0" w:line="124" w:lineRule="exact"/>
        <w:rPr>
          <w:rFonts w:ascii="Times New Roman" w:eastAsia="Times New Roman" w:hAnsi="Times New Roman" w:cs="Times New Roman"/>
          <w:sz w:val="24"/>
          <w:szCs w:val="20"/>
          <w:lang w:eastAsia="pl-PL"/>
        </w:rPr>
      </w:pPr>
    </w:p>
    <w:p w:rsidR="00631022" w:rsidRPr="00386DD1" w:rsidRDefault="00631022" w:rsidP="00B13B5B">
      <w:pPr>
        <w:tabs>
          <w:tab w:val="left" w:pos="720"/>
        </w:tabs>
        <w:spacing w:after="0" w:line="250"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B13B5B">
      <w:pPr>
        <w:tabs>
          <w:tab w:val="left" w:pos="72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4) W przypadku wspólnego ubiegania się o zamówienie przez wykonawców, oświadczenia, o których mowa w </w:t>
      </w:r>
      <w:r w:rsidRPr="00386DD1">
        <w:rPr>
          <w:rFonts w:ascii="Times New Roman" w:eastAsia="Times New Roman" w:hAnsi="Times New Roman" w:cs="Times New Roman"/>
          <w:b/>
          <w:sz w:val="24"/>
          <w:szCs w:val="20"/>
          <w:lang w:eastAsia="pl-PL"/>
        </w:rPr>
        <w:t>pkt 10.2</w:t>
      </w:r>
      <w:r w:rsidRPr="00386DD1">
        <w:rPr>
          <w:rFonts w:ascii="Times New Roman" w:eastAsia="Times New Roman" w:hAnsi="Times New Roman" w:cs="Times New Roman"/>
          <w:sz w:val="24"/>
          <w:szCs w:val="20"/>
          <w:lang w:eastAsia="pl-PL"/>
        </w:rPr>
        <w:t xml:space="preserve"> składa każdy z wykonawców wspólnie ubiegających się o zamówienie osobno. Dokument ten potwierdza spełnianie</w:t>
      </w:r>
    </w:p>
    <w:tbl>
      <w:tblPr>
        <w:tblW w:w="0" w:type="auto"/>
        <w:tblInd w:w="720" w:type="dxa"/>
        <w:tblLayout w:type="fixed"/>
        <w:tblCellMar>
          <w:left w:w="0" w:type="dxa"/>
          <w:right w:w="0" w:type="dxa"/>
        </w:tblCellMar>
        <w:tblLook w:val="0000" w:firstRow="0" w:lastRow="0" w:firstColumn="0" w:lastColumn="0" w:noHBand="0" w:noVBand="0"/>
      </w:tblPr>
      <w:tblGrid>
        <w:gridCol w:w="1120"/>
        <w:gridCol w:w="800"/>
        <w:gridCol w:w="320"/>
        <w:gridCol w:w="1500"/>
        <w:gridCol w:w="3700"/>
        <w:gridCol w:w="880"/>
      </w:tblGrid>
      <w:tr w:rsidR="00631022" w:rsidRPr="00386DD1" w:rsidTr="00631022">
        <w:trPr>
          <w:trHeight w:val="276"/>
        </w:trPr>
        <w:tc>
          <w:tcPr>
            <w:tcW w:w="11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warunków</w:t>
            </w:r>
          </w:p>
        </w:tc>
        <w:tc>
          <w:tcPr>
            <w:tcW w:w="80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udziału</w:t>
            </w:r>
          </w:p>
        </w:tc>
        <w:tc>
          <w:tcPr>
            <w:tcW w:w="3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w w:val="92"/>
                <w:sz w:val="24"/>
                <w:szCs w:val="20"/>
                <w:lang w:eastAsia="pl-PL"/>
              </w:rPr>
            </w:pPr>
            <w:r w:rsidRPr="00386DD1">
              <w:rPr>
                <w:rFonts w:ascii="Times New Roman" w:eastAsia="Times New Roman" w:hAnsi="Times New Roman" w:cs="Times New Roman"/>
                <w:w w:val="92"/>
                <w:sz w:val="24"/>
                <w:szCs w:val="20"/>
                <w:lang w:eastAsia="pl-PL"/>
              </w:rPr>
              <w:t>w</w:t>
            </w:r>
          </w:p>
        </w:tc>
        <w:tc>
          <w:tcPr>
            <w:tcW w:w="15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postępowaniu</w:t>
            </w:r>
          </w:p>
        </w:tc>
        <w:tc>
          <w:tcPr>
            <w:tcW w:w="37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oraz brak podstaw wykluczenia w</w:t>
            </w:r>
          </w:p>
        </w:tc>
        <w:tc>
          <w:tcPr>
            <w:tcW w:w="88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zakresie,</w:t>
            </w:r>
          </w:p>
        </w:tc>
      </w:tr>
      <w:tr w:rsidR="00631022" w:rsidRPr="00386DD1" w:rsidTr="00631022">
        <w:trPr>
          <w:trHeight w:val="276"/>
        </w:trPr>
        <w:tc>
          <w:tcPr>
            <w:tcW w:w="11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którym</w:t>
            </w:r>
          </w:p>
        </w:tc>
        <w:tc>
          <w:tcPr>
            <w:tcW w:w="80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każdy</w:t>
            </w:r>
          </w:p>
        </w:tc>
        <w:tc>
          <w:tcPr>
            <w:tcW w:w="3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w w:val="93"/>
                <w:sz w:val="24"/>
                <w:szCs w:val="20"/>
                <w:lang w:eastAsia="pl-PL"/>
              </w:rPr>
            </w:pPr>
            <w:r w:rsidRPr="00386DD1">
              <w:rPr>
                <w:rFonts w:ascii="Times New Roman" w:eastAsia="Times New Roman" w:hAnsi="Times New Roman" w:cs="Times New Roman"/>
                <w:w w:val="93"/>
                <w:sz w:val="24"/>
                <w:szCs w:val="20"/>
                <w:lang w:eastAsia="pl-PL"/>
              </w:rPr>
              <w:t>z</w:t>
            </w:r>
          </w:p>
        </w:tc>
        <w:tc>
          <w:tcPr>
            <w:tcW w:w="15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wykonawców</w:t>
            </w:r>
          </w:p>
        </w:tc>
        <w:tc>
          <w:tcPr>
            <w:tcW w:w="37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wykazuje  spełnianie  warunków</w:t>
            </w:r>
          </w:p>
        </w:tc>
        <w:tc>
          <w:tcPr>
            <w:tcW w:w="88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udziału</w:t>
            </w:r>
          </w:p>
        </w:tc>
      </w:tr>
      <w:tr w:rsidR="00631022" w:rsidRPr="00386DD1" w:rsidTr="00631022">
        <w:trPr>
          <w:trHeight w:val="313"/>
        </w:trPr>
        <w:tc>
          <w:tcPr>
            <w:tcW w:w="7440" w:type="dxa"/>
            <w:gridSpan w:val="5"/>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postępowaniu oraz brak podstaw wykluczenia.</w:t>
            </w:r>
          </w:p>
        </w:tc>
        <w:tc>
          <w:tcPr>
            <w:tcW w:w="8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bl>
    <w:p w:rsidR="00631022" w:rsidRPr="00386DD1" w:rsidRDefault="00631022" w:rsidP="00631022">
      <w:pPr>
        <w:spacing w:after="0" w:line="354" w:lineRule="exact"/>
        <w:rPr>
          <w:rFonts w:ascii="Times New Roman" w:eastAsia="Times New Roman" w:hAnsi="Times New Roman" w:cs="Times New Roman"/>
          <w:sz w:val="20"/>
          <w:szCs w:val="20"/>
          <w:lang w:eastAsia="pl-PL"/>
        </w:rPr>
      </w:pPr>
    </w:p>
    <w:p w:rsidR="00631022" w:rsidRPr="00386DD1" w:rsidRDefault="00631022" w:rsidP="00B13B5B">
      <w:pPr>
        <w:tabs>
          <w:tab w:val="left" w:pos="720"/>
        </w:tabs>
        <w:spacing w:after="0" w:line="258"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5) W odniesieniu do warunków określonych w </w:t>
      </w:r>
      <w:r w:rsidRPr="00386DD1">
        <w:rPr>
          <w:rFonts w:ascii="Times New Roman" w:eastAsia="Times New Roman" w:hAnsi="Times New Roman" w:cs="Times New Roman"/>
          <w:b/>
          <w:sz w:val="24"/>
          <w:szCs w:val="20"/>
          <w:lang w:eastAsia="pl-PL"/>
        </w:rPr>
        <w:t>pkt 5.2</w:t>
      </w:r>
      <w:r w:rsidRPr="00386DD1">
        <w:rPr>
          <w:rFonts w:ascii="Times New Roman" w:eastAsia="Times New Roman" w:hAnsi="Times New Roman" w:cs="Times New Roman"/>
          <w:sz w:val="24"/>
          <w:szCs w:val="20"/>
          <w:lang w:eastAsia="pl-PL"/>
        </w:rPr>
        <w:t xml:space="preserve"> SIWZ wymagania te muszą być spełnione wspólnie przez wykonawców składających ofertę wspólną (nie musi ich spełniać każdy z wykonawców składających ofertę wspólną osobno).</w:t>
      </w:r>
    </w:p>
    <w:p w:rsidR="00631022" w:rsidRPr="00386DD1" w:rsidRDefault="00631022" w:rsidP="00631022">
      <w:pPr>
        <w:spacing w:after="0" w:line="62" w:lineRule="exact"/>
        <w:rPr>
          <w:rFonts w:ascii="Times New Roman" w:eastAsia="Times New Roman" w:hAnsi="Times New Roman" w:cs="Times New Roman"/>
          <w:sz w:val="24"/>
          <w:szCs w:val="20"/>
          <w:lang w:eastAsia="pl-PL"/>
        </w:rPr>
      </w:pPr>
    </w:p>
    <w:p w:rsidR="00631022" w:rsidRPr="00386DD1" w:rsidRDefault="00631022" w:rsidP="00B13B5B">
      <w:pPr>
        <w:tabs>
          <w:tab w:val="left" w:pos="720"/>
        </w:tabs>
        <w:spacing w:after="0" w:line="24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6) W przypadku wspólnego ubiegania się o zamówienie przez Wykonawców oświadczenie o przynależności lub braku przynależności do tej samej grupy kapitałowej, o którym mowa w </w:t>
      </w:r>
      <w:r w:rsidRPr="00386DD1">
        <w:rPr>
          <w:rFonts w:ascii="Times New Roman" w:eastAsia="Times New Roman" w:hAnsi="Times New Roman" w:cs="Times New Roman"/>
          <w:b/>
          <w:sz w:val="24"/>
          <w:szCs w:val="20"/>
          <w:lang w:eastAsia="pl-PL"/>
        </w:rPr>
        <w:t>pkt 10.4 SIWZ</w:t>
      </w:r>
      <w:r w:rsidRPr="00386DD1">
        <w:rPr>
          <w:rFonts w:ascii="Times New Roman" w:eastAsia="Times New Roman" w:hAnsi="Times New Roman" w:cs="Times New Roman"/>
          <w:sz w:val="24"/>
          <w:szCs w:val="20"/>
          <w:lang w:eastAsia="pl-PL"/>
        </w:rPr>
        <w:t xml:space="preserve">, składa każdy z Wykonawców </w:t>
      </w:r>
      <w:r w:rsidRPr="00386DD1">
        <w:rPr>
          <w:rFonts w:ascii="Times New Roman" w:eastAsia="Times New Roman" w:hAnsi="Times New Roman" w:cs="Times New Roman"/>
          <w:b/>
          <w:sz w:val="24"/>
          <w:szCs w:val="20"/>
          <w:lang w:eastAsia="pl-PL"/>
        </w:rPr>
        <w:t>osobno</w:t>
      </w:r>
      <w:r w:rsidRPr="00386DD1">
        <w:rPr>
          <w:rFonts w:ascii="Times New Roman" w:eastAsia="Times New Roman" w:hAnsi="Times New Roman" w:cs="Times New Roman"/>
          <w:sz w:val="24"/>
          <w:szCs w:val="20"/>
          <w:lang w:eastAsia="pl-PL"/>
        </w:rPr>
        <w:t xml:space="preserve"> w terminie 3 dni od dnia zamieszczenia na stronie internetowej informacji, o której mowa w art. 86 ust.5 ustawy.</w:t>
      </w:r>
    </w:p>
    <w:p w:rsidR="00631022" w:rsidRPr="00386DD1" w:rsidRDefault="00631022" w:rsidP="00631022">
      <w:pPr>
        <w:spacing w:after="0" w:line="230" w:lineRule="exact"/>
        <w:rPr>
          <w:rFonts w:ascii="Times New Roman" w:eastAsia="Times New Roman" w:hAnsi="Times New Roman" w:cs="Times New Roman"/>
          <w:sz w:val="24"/>
          <w:szCs w:val="20"/>
          <w:lang w:eastAsia="pl-PL"/>
        </w:rPr>
      </w:pPr>
    </w:p>
    <w:p w:rsidR="00631022" w:rsidRPr="00386DD1" w:rsidRDefault="00631022" w:rsidP="00B13B5B">
      <w:pPr>
        <w:tabs>
          <w:tab w:val="left" w:pos="720"/>
        </w:tabs>
        <w:spacing w:after="0" w:line="24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7) Oświadczenia, formularze, dokumenty sporządzone na załączonych do SIWZ wzorach, składa i podpisuje w imieniu wszystkich Wykonawców, </w:t>
      </w:r>
      <w:r w:rsidRPr="00386DD1">
        <w:rPr>
          <w:rFonts w:ascii="Times New Roman" w:eastAsia="Times New Roman" w:hAnsi="Times New Roman" w:cs="Times New Roman"/>
          <w:b/>
          <w:sz w:val="24"/>
          <w:szCs w:val="20"/>
          <w:lang w:eastAsia="pl-PL"/>
        </w:rPr>
        <w:t>Pełnomocnik</w:t>
      </w:r>
      <w:r w:rsidRPr="00386DD1">
        <w:rPr>
          <w:rFonts w:ascii="Times New Roman" w:eastAsia="Times New Roman" w:hAnsi="Times New Roman" w:cs="Times New Roman"/>
          <w:sz w:val="24"/>
          <w:szCs w:val="20"/>
          <w:lang w:eastAsia="pl-PL"/>
        </w:rPr>
        <w:t xml:space="preserve"> wpisując w miejscu przeznaczonym na podanie nazwy i adresu Wykonawcy, nazwy i adresy wszystkich Wykonawców składających ofertę wspólną z zastrzeżeniem ppkt 4) i ppkt 6);</w:t>
      </w:r>
    </w:p>
    <w:p w:rsidR="00631022" w:rsidRPr="00386DD1" w:rsidRDefault="00631022" w:rsidP="00631022">
      <w:pPr>
        <w:spacing w:after="0" w:line="70" w:lineRule="exact"/>
        <w:rPr>
          <w:rFonts w:ascii="Times New Roman" w:eastAsia="Times New Roman" w:hAnsi="Times New Roman" w:cs="Times New Roman"/>
          <w:sz w:val="20"/>
          <w:szCs w:val="20"/>
          <w:lang w:eastAsia="pl-PL"/>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100"/>
        <w:gridCol w:w="2920"/>
        <w:gridCol w:w="4400"/>
      </w:tblGrid>
      <w:tr w:rsidR="00631022" w:rsidRPr="00386DD1" w:rsidTr="00631022">
        <w:trPr>
          <w:trHeight w:val="276"/>
        </w:trPr>
        <w:tc>
          <w:tcPr>
            <w:tcW w:w="280" w:type="dxa"/>
            <w:shd w:val="clear" w:color="auto" w:fill="auto"/>
            <w:vAlign w:val="bottom"/>
          </w:tcPr>
          <w:p w:rsidR="00631022" w:rsidRPr="00386DD1" w:rsidRDefault="00631022" w:rsidP="00B13B5B">
            <w:pPr>
              <w:spacing w:after="0" w:line="0" w:lineRule="atLeast"/>
              <w:rPr>
                <w:rFonts w:ascii="Times New Roman" w:eastAsia="Times New Roman" w:hAnsi="Times New Roman" w:cs="Times New Roman"/>
                <w:w w:val="89"/>
                <w:sz w:val="24"/>
                <w:szCs w:val="20"/>
                <w:lang w:eastAsia="pl-PL"/>
              </w:rPr>
            </w:pPr>
            <w:r w:rsidRPr="00386DD1">
              <w:rPr>
                <w:rFonts w:ascii="Times New Roman" w:eastAsia="Times New Roman" w:hAnsi="Times New Roman" w:cs="Times New Roman"/>
                <w:w w:val="89"/>
                <w:sz w:val="24"/>
                <w:szCs w:val="20"/>
                <w:lang w:eastAsia="pl-PL"/>
              </w:rPr>
              <w:t>8)</w:t>
            </w:r>
          </w:p>
        </w:tc>
        <w:tc>
          <w:tcPr>
            <w:tcW w:w="11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w w:val="99"/>
                <w:sz w:val="24"/>
                <w:szCs w:val="20"/>
                <w:lang w:eastAsia="pl-PL"/>
              </w:rPr>
            </w:pPr>
            <w:r w:rsidRPr="00386DD1">
              <w:rPr>
                <w:rFonts w:ascii="Times New Roman" w:eastAsia="Times New Roman" w:hAnsi="Times New Roman" w:cs="Times New Roman"/>
                <w:w w:val="99"/>
                <w:sz w:val="24"/>
                <w:szCs w:val="20"/>
                <w:lang w:eastAsia="pl-PL"/>
              </w:rPr>
              <w:t>Wszystkie</w:t>
            </w:r>
          </w:p>
        </w:tc>
        <w:tc>
          <w:tcPr>
            <w:tcW w:w="29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kserokopie  dokumentów</w:t>
            </w:r>
          </w:p>
        </w:tc>
        <w:tc>
          <w:tcPr>
            <w:tcW w:w="4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załączone  do  oferty  muszą  być  </w:t>
            </w:r>
            <w:r w:rsidRPr="00386DD1">
              <w:rPr>
                <w:rFonts w:ascii="Times New Roman" w:eastAsia="Times New Roman" w:hAnsi="Times New Roman" w:cs="Times New Roman"/>
                <w:b/>
                <w:sz w:val="24"/>
                <w:szCs w:val="20"/>
                <w:lang w:eastAsia="pl-PL"/>
              </w:rPr>
              <w:t>opisane</w:t>
            </w:r>
          </w:p>
        </w:tc>
      </w:tr>
      <w:tr w:rsidR="00631022" w:rsidRPr="00386DD1" w:rsidTr="00631022">
        <w:trPr>
          <w:trHeight w:val="318"/>
        </w:trPr>
        <w:tc>
          <w:tcPr>
            <w:tcW w:w="2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842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„za zgodność z oryginałem” </w:t>
            </w:r>
            <w:r w:rsidRPr="00386DD1">
              <w:rPr>
                <w:rFonts w:ascii="Times New Roman" w:eastAsia="Times New Roman" w:hAnsi="Times New Roman" w:cs="Times New Roman"/>
                <w:sz w:val="24"/>
                <w:szCs w:val="20"/>
                <w:lang w:eastAsia="pl-PL"/>
              </w:rPr>
              <w:t>i</w:t>
            </w:r>
            <w:r w:rsidRPr="00386DD1">
              <w:rPr>
                <w:rFonts w:ascii="Times New Roman" w:eastAsia="Times New Roman" w:hAnsi="Times New Roman" w:cs="Times New Roman"/>
                <w:b/>
                <w:sz w:val="24"/>
                <w:szCs w:val="20"/>
                <w:lang w:eastAsia="pl-PL"/>
              </w:rPr>
              <w:t xml:space="preserve"> podpisane </w:t>
            </w:r>
            <w:r w:rsidRPr="00386DD1">
              <w:rPr>
                <w:rFonts w:ascii="Times New Roman" w:eastAsia="Times New Roman" w:hAnsi="Times New Roman" w:cs="Times New Roman"/>
                <w:sz w:val="24"/>
                <w:szCs w:val="20"/>
                <w:lang w:eastAsia="pl-PL"/>
              </w:rPr>
              <w:t>przez</w:t>
            </w:r>
            <w:r w:rsidRPr="00386DD1">
              <w:rPr>
                <w:rFonts w:ascii="Times New Roman" w:eastAsia="Times New Roman" w:hAnsi="Times New Roman" w:cs="Times New Roman"/>
                <w:b/>
                <w:sz w:val="24"/>
                <w:szCs w:val="20"/>
                <w:lang w:eastAsia="pl-PL"/>
              </w:rPr>
              <w:t xml:space="preserve"> Pełnomocnika</w:t>
            </w:r>
            <w:r w:rsidRPr="00386DD1">
              <w:rPr>
                <w:rFonts w:ascii="Times New Roman" w:eastAsia="Times New Roman" w:hAnsi="Times New Roman" w:cs="Times New Roman"/>
                <w:sz w:val="24"/>
                <w:szCs w:val="20"/>
                <w:lang w:eastAsia="pl-PL"/>
              </w:rPr>
              <w:t>;</w:t>
            </w:r>
          </w:p>
        </w:tc>
      </w:tr>
      <w:tr w:rsidR="00631022" w:rsidRPr="00386DD1" w:rsidTr="00631022">
        <w:trPr>
          <w:trHeight w:val="359"/>
        </w:trPr>
        <w:tc>
          <w:tcPr>
            <w:tcW w:w="280" w:type="dxa"/>
            <w:shd w:val="clear" w:color="auto" w:fill="auto"/>
            <w:vAlign w:val="bottom"/>
          </w:tcPr>
          <w:p w:rsidR="00631022" w:rsidRPr="00386DD1" w:rsidRDefault="00631022" w:rsidP="00B13B5B">
            <w:pPr>
              <w:spacing w:after="0" w:line="0" w:lineRule="atLeast"/>
              <w:rPr>
                <w:rFonts w:ascii="Times New Roman" w:eastAsia="Times New Roman" w:hAnsi="Times New Roman" w:cs="Times New Roman"/>
                <w:w w:val="89"/>
                <w:sz w:val="24"/>
                <w:szCs w:val="20"/>
                <w:lang w:eastAsia="pl-PL"/>
              </w:rPr>
            </w:pPr>
            <w:r w:rsidRPr="00386DD1">
              <w:rPr>
                <w:rFonts w:ascii="Times New Roman" w:eastAsia="Times New Roman" w:hAnsi="Times New Roman" w:cs="Times New Roman"/>
                <w:w w:val="89"/>
                <w:sz w:val="24"/>
                <w:szCs w:val="20"/>
                <w:lang w:eastAsia="pl-PL"/>
              </w:rPr>
              <w:t>9)</w:t>
            </w:r>
          </w:p>
        </w:tc>
        <w:tc>
          <w:tcPr>
            <w:tcW w:w="11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Wszelka</w:t>
            </w:r>
          </w:p>
        </w:tc>
        <w:tc>
          <w:tcPr>
            <w:tcW w:w="292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korespondencja  prowadzona</w:t>
            </w:r>
          </w:p>
        </w:tc>
        <w:tc>
          <w:tcPr>
            <w:tcW w:w="4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będzie  przez  Zamawiającego  wyłącznie</w:t>
            </w:r>
          </w:p>
        </w:tc>
      </w:tr>
      <w:tr w:rsidR="00631022" w:rsidRPr="00386DD1" w:rsidTr="00631022">
        <w:trPr>
          <w:trHeight w:val="313"/>
        </w:trPr>
        <w:tc>
          <w:tcPr>
            <w:tcW w:w="2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842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 Pełnomocnikiem, którego adres należy wpisać w formularzu ofertowym.</w:t>
            </w:r>
          </w:p>
        </w:tc>
      </w:tr>
    </w:tbl>
    <w:p w:rsidR="00631022" w:rsidRPr="00386DD1" w:rsidRDefault="00631022" w:rsidP="00631022">
      <w:pPr>
        <w:spacing w:after="0" w:line="83" w:lineRule="exact"/>
        <w:rPr>
          <w:rFonts w:ascii="Times New Roman" w:eastAsia="Times New Roman" w:hAnsi="Times New Roman" w:cs="Times New Roman"/>
          <w:sz w:val="20"/>
          <w:szCs w:val="20"/>
          <w:lang w:eastAsia="pl-PL"/>
        </w:rPr>
      </w:pPr>
    </w:p>
    <w:p w:rsidR="00631022" w:rsidRPr="00386DD1" w:rsidRDefault="00631022" w:rsidP="00A60F04">
      <w:pPr>
        <w:numPr>
          <w:ilvl w:val="0"/>
          <w:numId w:val="17"/>
        </w:numPr>
        <w:tabs>
          <w:tab w:val="left" w:pos="720"/>
        </w:tabs>
        <w:spacing w:after="0" w:line="256" w:lineRule="auto"/>
        <w:ind w:left="72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10) Jeżeli oferta Wykonawców występujących wspólnie zostanie wybrana, Zamawiający może żądać przed zawarciem umowy w sprawie zamówienia publicznego, umowy regulującej współpracę tych Wykonawców.</w:t>
      </w:r>
    </w:p>
    <w:p w:rsidR="00631022" w:rsidRPr="00386DD1" w:rsidRDefault="00631022" w:rsidP="00631022">
      <w:pPr>
        <w:spacing w:after="0" w:line="336"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9</w:t>
      </w:r>
    </w:p>
    <w:p w:rsidR="00631022" w:rsidRPr="00386DD1" w:rsidRDefault="00631022" w:rsidP="0045516F">
      <w:pPr>
        <w:spacing w:after="0" w:line="276" w:lineRule="auto"/>
        <w:ind w:right="88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Wykonawca mający siedzibę lub miejsce zamieszkania poza terytorium Rzeczypospolitej Polskiej</w:t>
      </w:r>
    </w:p>
    <w:p w:rsidR="00631022" w:rsidRPr="00386DD1" w:rsidRDefault="00631022" w:rsidP="00631022">
      <w:pPr>
        <w:spacing w:after="0" w:line="276"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9.1 </w:t>
      </w:r>
      <w:r w:rsidRPr="00386DD1">
        <w:rPr>
          <w:rFonts w:ascii="Times New Roman" w:eastAsia="Times New Roman" w:hAnsi="Times New Roman" w:cs="Times New Roman"/>
          <w:sz w:val="24"/>
          <w:szCs w:val="20"/>
          <w:lang w:eastAsia="pl-PL"/>
        </w:rPr>
        <w:t>Jeżeli wykonawca ma siedzibę lub miejsce zamieszkania poza terytorium</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Rzeczypospolitej Polskiej, zamiast dokumentu, o którym mowa w </w:t>
      </w:r>
      <w:r w:rsidRPr="00386DD1">
        <w:rPr>
          <w:rFonts w:ascii="Times New Roman" w:eastAsia="Times New Roman" w:hAnsi="Times New Roman" w:cs="Times New Roman"/>
          <w:b/>
          <w:sz w:val="24"/>
          <w:szCs w:val="20"/>
          <w:lang w:eastAsia="pl-PL"/>
        </w:rPr>
        <w:t>pkt 10.6.2 ppkt 1</w:t>
      </w:r>
      <w:r w:rsidRPr="00386DD1">
        <w:rPr>
          <w:rFonts w:ascii="Times New Roman" w:eastAsia="Times New Roman" w:hAnsi="Times New Roman" w:cs="Times New Roman"/>
          <w:sz w:val="24"/>
          <w:szCs w:val="20"/>
          <w:lang w:eastAsia="pl-PL"/>
        </w:rPr>
        <w:t xml:space="preserve"> :</w:t>
      </w:r>
    </w:p>
    <w:p w:rsidR="00631022" w:rsidRPr="00386DD1" w:rsidRDefault="00631022" w:rsidP="00631022">
      <w:pPr>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1) składa dokument lub dokumenty wystawione w kraju, w którym wykonawca ma siedzibę lub miejsce zamieszkania, potwierdzające odpowiednio, że nie otwarto jego likwidacji ani nie ogłoszono upadłości.</w:t>
      </w:r>
    </w:p>
    <w:p w:rsidR="00631022" w:rsidRPr="00386DD1" w:rsidRDefault="00631022" w:rsidP="00631022">
      <w:pPr>
        <w:spacing w:after="0" w:line="53" w:lineRule="exact"/>
        <w:rPr>
          <w:rFonts w:ascii="Times New Roman" w:eastAsia="Times New Roman" w:hAnsi="Times New Roman" w:cs="Times New Roman"/>
          <w:sz w:val="20"/>
          <w:szCs w:val="20"/>
          <w:lang w:eastAsia="pl-PL"/>
        </w:rPr>
      </w:pPr>
    </w:p>
    <w:p w:rsidR="00631022" w:rsidRPr="00386DD1" w:rsidRDefault="00631022" w:rsidP="00A60F04">
      <w:pPr>
        <w:numPr>
          <w:ilvl w:val="0"/>
          <w:numId w:val="18"/>
        </w:numPr>
        <w:tabs>
          <w:tab w:val="left" w:pos="378"/>
        </w:tabs>
        <w:spacing w:after="0" w:line="272" w:lineRule="auto"/>
        <w:ind w:right="20" w:firstLine="2"/>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9.2 Dokumenty, o których mowa w pkt 9.1 ppkt 1, powinny być wystawione nie wcześniej niż 6 miesięcy przed upływem terminu składania ofert.</w:t>
      </w:r>
    </w:p>
    <w:p w:rsidR="00631022" w:rsidRPr="00386DD1" w:rsidRDefault="00631022" w:rsidP="00631022">
      <w:pPr>
        <w:spacing w:after="0" w:line="32" w:lineRule="exact"/>
        <w:rPr>
          <w:rFonts w:ascii="Times New Roman" w:eastAsia="Times New Roman" w:hAnsi="Times New Roman" w:cs="Times New Roman"/>
          <w:b/>
          <w:sz w:val="24"/>
          <w:szCs w:val="20"/>
          <w:lang w:eastAsia="pl-PL"/>
        </w:rPr>
      </w:pPr>
    </w:p>
    <w:p w:rsidR="00631022" w:rsidRPr="00386DD1" w:rsidRDefault="00631022" w:rsidP="00A60F04">
      <w:pPr>
        <w:numPr>
          <w:ilvl w:val="0"/>
          <w:numId w:val="18"/>
        </w:numPr>
        <w:tabs>
          <w:tab w:val="left" w:pos="378"/>
        </w:tabs>
        <w:spacing w:after="0" w:line="244" w:lineRule="auto"/>
        <w:ind w:firstLine="2"/>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9.3 Jeżeli w kraju, w którym wykonawca ma siedzibę lub miejsce zamieszkania lub miejsce zamieszkania ma osoba, której dokument dotyczy, nie wydaje się dokumentów, o których mowa w pkt 9.1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9.2 stosuje się odpowiednio</w:t>
      </w:r>
    </w:p>
    <w:p w:rsidR="00631022" w:rsidRPr="00386DD1" w:rsidRDefault="00631022" w:rsidP="00631022">
      <w:pPr>
        <w:spacing w:after="0" w:line="71" w:lineRule="exact"/>
        <w:rPr>
          <w:rFonts w:ascii="Times New Roman" w:eastAsia="Times New Roman" w:hAnsi="Times New Roman" w:cs="Times New Roman"/>
          <w:b/>
          <w:sz w:val="24"/>
          <w:szCs w:val="20"/>
          <w:lang w:eastAsia="pl-PL"/>
        </w:rPr>
      </w:pPr>
    </w:p>
    <w:p w:rsidR="00631022" w:rsidRPr="00386DD1" w:rsidRDefault="00631022" w:rsidP="00A60F04">
      <w:pPr>
        <w:numPr>
          <w:ilvl w:val="0"/>
          <w:numId w:val="18"/>
        </w:numPr>
        <w:tabs>
          <w:tab w:val="left" w:pos="750"/>
        </w:tabs>
        <w:spacing w:after="0" w:line="250" w:lineRule="auto"/>
        <w:ind w:right="20" w:firstLine="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9.4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1022" w:rsidRPr="00386DD1" w:rsidRDefault="00631022" w:rsidP="00631022">
      <w:pPr>
        <w:spacing w:after="0" w:line="276" w:lineRule="auto"/>
        <w:ind w:right="20"/>
        <w:rPr>
          <w:rFonts w:ascii="Times New Roman" w:eastAsia="Times New Roman" w:hAnsi="Times New Roman" w:cs="Times New Roman"/>
          <w:sz w:val="24"/>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10</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Wykaz oświadczeń lub dokumentów, jakie mają dostarczyć Wykonawcy</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10.1 Dokumenty oraz oświadczenia wymagane w postępowaniu :</w:t>
      </w:r>
    </w:p>
    <w:p w:rsidR="00631022" w:rsidRPr="00386DD1" w:rsidRDefault="00631022" w:rsidP="00631022">
      <w:pPr>
        <w:spacing w:after="0" w:line="125"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Wykonawca zobowiązany jest złożyć w terminie wskazanym w pkt 16.1 i formie określonej w Rozdziale 14 SIWZ:</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10.1.1 Ofertę składającą się z:</w:t>
      </w:r>
    </w:p>
    <w:p w:rsidR="00631022" w:rsidRPr="00386DD1" w:rsidRDefault="00631022" w:rsidP="00631022">
      <w:pPr>
        <w:spacing w:after="0" w:line="125" w:lineRule="exact"/>
        <w:rPr>
          <w:rFonts w:ascii="Times New Roman" w:eastAsia="Times New Roman" w:hAnsi="Times New Roman" w:cs="Times New Roman"/>
          <w:sz w:val="20"/>
          <w:szCs w:val="20"/>
          <w:highlight w:val="yellow"/>
          <w:lang w:eastAsia="pl-PL"/>
        </w:rPr>
      </w:pPr>
    </w:p>
    <w:p w:rsidR="00631022" w:rsidRPr="00386DD1" w:rsidRDefault="00631022" w:rsidP="00A60F04">
      <w:pPr>
        <w:numPr>
          <w:ilvl w:val="0"/>
          <w:numId w:val="54"/>
        </w:numPr>
        <w:tabs>
          <w:tab w:val="left" w:pos="720"/>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wypełnionego formularza ofertowego o treści zgodnej z określoną we wzorze stanowiącym </w:t>
      </w:r>
      <w:r w:rsidRPr="00386DD1">
        <w:rPr>
          <w:rFonts w:ascii="Times New Roman" w:eastAsia="Times New Roman" w:hAnsi="Times New Roman" w:cs="Times New Roman"/>
          <w:b/>
          <w:sz w:val="24"/>
          <w:szCs w:val="20"/>
          <w:lang w:eastAsia="pl-PL"/>
        </w:rPr>
        <w:t>dodatek nr 1 do SIWZ</w:t>
      </w:r>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C74A9A" w:rsidRPr="00386DD1" w:rsidRDefault="00631022" w:rsidP="00C74A9A">
      <w:pPr>
        <w:pStyle w:val="Akapitzlist"/>
        <w:numPr>
          <w:ilvl w:val="0"/>
          <w:numId w:val="54"/>
        </w:numPr>
        <w:tabs>
          <w:tab w:val="left" w:pos="2880"/>
          <w:tab w:val="left" w:pos="4500"/>
          <w:tab w:val="left" w:pos="6200"/>
          <w:tab w:val="left" w:pos="8280"/>
        </w:tabs>
        <w:spacing w:line="0" w:lineRule="atLeast"/>
        <w:rPr>
          <w:rFonts w:ascii="Times New Roman" w:eastAsia="Times New Roman" w:hAnsi="Times New Roman" w:cs="Times New Roman"/>
          <w:sz w:val="24"/>
        </w:rPr>
      </w:pPr>
      <w:r w:rsidRPr="00386DD1">
        <w:rPr>
          <w:rFonts w:ascii="Times New Roman" w:eastAsia="Times New Roman" w:hAnsi="Times New Roman" w:cs="Times New Roman"/>
          <w:b/>
          <w:sz w:val="24"/>
        </w:rPr>
        <w:t>uproszczonego</w:t>
      </w:r>
      <w:r w:rsidRPr="00386DD1">
        <w:rPr>
          <w:rFonts w:ascii="Times New Roman" w:eastAsia="Times New Roman" w:hAnsi="Times New Roman" w:cs="Times New Roman"/>
          <w:b/>
        </w:rPr>
        <w:t xml:space="preserve"> </w:t>
      </w:r>
      <w:r w:rsidRPr="00386DD1">
        <w:rPr>
          <w:rFonts w:ascii="Times New Roman" w:eastAsia="Times New Roman" w:hAnsi="Times New Roman" w:cs="Times New Roman"/>
          <w:b/>
          <w:sz w:val="24"/>
        </w:rPr>
        <w:t>kosztorysu</w:t>
      </w:r>
      <w:r w:rsidRPr="00386DD1">
        <w:rPr>
          <w:rFonts w:ascii="Times New Roman" w:eastAsia="Times New Roman" w:hAnsi="Times New Roman" w:cs="Times New Roman"/>
          <w:b/>
        </w:rPr>
        <w:t xml:space="preserve"> </w:t>
      </w:r>
      <w:r w:rsidRPr="00386DD1">
        <w:rPr>
          <w:rFonts w:ascii="Times New Roman" w:eastAsia="Times New Roman" w:hAnsi="Times New Roman" w:cs="Times New Roman"/>
          <w:b/>
          <w:sz w:val="24"/>
        </w:rPr>
        <w:t>ofertowego</w:t>
      </w:r>
      <w:r w:rsidR="00C74A9A" w:rsidRPr="00386DD1">
        <w:rPr>
          <w:rFonts w:ascii="Times New Roman" w:eastAsia="Times New Roman" w:hAnsi="Times New Roman" w:cs="Times New Roman"/>
          <w:b/>
        </w:rPr>
        <w:t xml:space="preserve"> </w:t>
      </w:r>
      <w:r w:rsidR="00C74A9A" w:rsidRPr="00386DD1">
        <w:rPr>
          <w:rFonts w:ascii="Times New Roman" w:eastAsia="Times New Roman" w:hAnsi="Times New Roman" w:cs="Times New Roman"/>
          <w:b/>
          <w:sz w:val="24"/>
          <w:szCs w:val="24"/>
        </w:rPr>
        <w:t>wraz z tabelą elementów scalonych</w:t>
      </w:r>
      <w:r w:rsidR="00C74A9A" w:rsidRPr="00386DD1">
        <w:rPr>
          <w:rFonts w:ascii="Times New Roman" w:eastAsia="Times New Roman" w:hAnsi="Times New Roman" w:cs="Times New Roman"/>
        </w:rPr>
        <w:t xml:space="preserve"> </w:t>
      </w:r>
      <w:r w:rsidR="00C74A9A" w:rsidRPr="00386DD1">
        <w:rPr>
          <w:rFonts w:ascii="Times New Roman" w:eastAsia="Times New Roman" w:hAnsi="Times New Roman" w:cs="Times New Roman"/>
          <w:sz w:val="24"/>
        </w:rPr>
        <w:t xml:space="preserve">  </w:t>
      </w:r>
    </w:p>
    <w:p w:rsidR="00631022" w:rsidRPr="00386DD1" w:rsidRDefault="00631022" w:rsidP="00C74A9A">
      <w:pPr>
        <w:tabs>
          <w:tab w:val="left" w:pos="2880"/>
          <w:tab w:val="left" w:pos="4500"/>
          <w:tab w:val="left" w:pos="6200"/>
          <w:tab w:val="left" w:pos="8280"/>
        </w:tabs>
        <w:spacing w:line="0" w:lineRule="atLeast"/>
        <w:ind w:left="720"/>
        <w:rPr>
          <w:rFonts w:ascii="Times New Roman" w:eastAsia="Times New Roman" w:hAnsi="Times New Roman" w:cs="Times New Roman"/>
          <w:sz w:val="23"/>
        </w:rPr>
      </w:pPr>
      <w:r w:rsidRPr="00386DD1">
        <w:rPr>
          <w:rFonts w:ascii="Times New Roman" w:eastAsia="Times New Roman" w:hAnsi="Times New Roman" w:cs="Times New Roman"/>
          <w:sz w:val="24"/>
        </w:rPr>
        <w:t>sporządzonego</w:t>
      </w:r>
      <w:r w:rsidR="00C74A9A" w:rsidRPr="00386DD1">
        <w:rPr>
          <w:rFonts w:ascii="Times New Roman" w:eastAsia="Times New Roman" w:hAnsi="Times New Roman" w:cs="Times New Roman"/>
          <w:sz w:val="20"/>
        </w:rPr>
        <w:t xml:space="preserve"> </w:t>
      </w:r>
      <w:r w:rsidRPr="00386DD1">
        <w:rPr>
          <w:rFonts w:ascii="Times New Roman" w:eastAsia="Times New Roman" w:hAnsi="Times New Roman" w:cs="Times New Roman"/>
          <w:sz w:val="23"/>
        </w:rPr>
        <w:t xml:space="preserve">zgodnie </w:t>
      </w:r>
      <w:r w:rsidRPr="00386DD1">
        <w:rPr>
          <w:rFonts w:ascii="Times New Roman" w:eastAsia="Times New Roman" w:hAnsi="Times New Roman" w:cs="Times New Roman"/>
          <w:sz w:val="24"/>
        </w:rPr>
        <w:t xml:space="preserve">z </w:t>
      </w:r>
      <w:r w:rsidRPr="00386DD1">
        <w:rPr>
          <w:rFonts w:ascii="Times New Roman" w:eastAsia="Times New Roman" w:hAnsi="Times New Roman" w:cs="Times New Roman"/>
          <w:b/>
          <w:sz w:val="24"/>
        </w:rPr>
        <w:t>pkt 17.3 SIWZ,</w:t>
      </w:r>
    </w:p>
    <w:p w:rsidR="00631022" w:rsidRPr="00386DD1" w:rsidRDefault="00631022" w:rsidP="00631022">
      <w:pPr>
        <w:spacing w:after="0" w:line="120" w:lineRule="exact"/>
        <w:rPr>
          <w:rFonts w:ascii="Times New Roman" w:eastAsia="Times New Roman" w:hAnsi="Times New Roman" w:cs="Times New Roman"/>
          <w:sz w:val="20"/>
          <w:szCs w:val="20"/>
          <w:lang w:eastAsia="pl-PL"/>
        </w:rPr>
      </w:pPr>
    </w:p>
    <w:p w:rsidR="00631022" w:rsidRPr="00386DD1" w:rsidRDefault="00631022" w:rsidP="00631022">
      <w:pPr>
        <w:tabs>
          <w:tab w:val="left" w:pos="72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3) dokumentów i oświadczeń wymienionych w pkt </w:t>
      </w:r>
      <w:r w:rsidRPr="00386DD1">
        <w:rPr>
          <w:rFonts w:ascii="Times New Roman" w:eastAsia="Times New Roman" w:hAnsi="Times New Roman" w:cs="Times New Roman"/>
          <w:b/>
          <w:sz w:val="24"/>
          <w:szCs w:val="20"/>
          <w:lang w:eastAsia="pl-PL"/>
        </w:rPr>
        <w:t>10.2, 10.3</w:t>
      </w:r>
      <w:r w:rsidRPr="00386DD1">
        <w:rPr>
          <w:rFonts w:ascii="Times New Roman" w:eastAsia="Times New Roman" w:hAnsi="Times New Roman" w:cs="Times New Roman"/>
          <w:sz w:val="24"/>
          <w:szCs w:val="20"/>
          <w:lang w:eastAsia="pl-PL"/>
        </w:rPr>
        <w:t xml:space="preserve"> niniejszej specyfikacji,</w:t>
      </w:r>
    </w:p>
    <w:p w:rsidR="00631022" w:rsidRPr="00386DD1" w:rsidRDefault="00631022" w:rsidP="00631022">
      <w:pPr>
        <w:spacing w:after="0" w:line="124" w:lineRule="exact"/>
        <w:rPr>
          <w:rFonts w:ascii="Times New Roman" w:eastAsia="Times New Roman" w:hAnsi="Times New Roman" w:cs="Times New Roman"/>
          <w:sz w:val="24"/>
          <w:szCs w:val="20"/>
          <w:lang w:eastAsia="pl-PL"/>
        </w:rPr>
      </w:pPr>
    </w:p>
    <w:p w:rsidR="00631022" w:rsidRPr="00386DD1" w:rsidRDefault="00631022" w:rsidP="00C74A9A">
      <w:pPr>
        <w:tabs>
          <w:tab w:val="left" w:pos="72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4) oświadczenia  Wykonawcy, że wybór złożonej przez Wykonawcę oferty będzie</w:t>
      </w:r>
    </w:p>
    <w:p w:rsidR="00631022" w:rsidRPr="00386DD1" w:rsidRDefault="0045516F" w:rsidP="0045516F">
      <w:pPr>
        <w:tabs>
          <w:tab w:val="left" w:pos="1900"/>
          <w:tab w:val="left" w:pos="2340"/>
          <w:tab w:val="left" w:pos="3500"/>
          <w:tab w:val="left" w:pos="3820"/>
          <w:tab w:val="left" w:pos="5520"/>
          <w:tab w:val="left" w:pos="6780"/>
          <w:tab w:val="left" w:pos="8260"/>
        </w:tabs>
        <w:spacing w:after="0" w:line="23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w:t>
      </w:r>
      <w:r w:rsidR="00631022" w:rsidRPr="00386DD1">
        <w:rPr>
          <w:rFonts w:ascii="Times New Roman" w:eastAsia="Times New Roman" w:hAnsi="Times New Roman" w:cs="Times New Roman"/>
          <w:sz w:val="24"/>
          <w:szCs w:val="20"/>
          <w:lang w:eastAsia="pl-PL"/>
        </w:rPr>
        <w:t>rowadzić</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do</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powstania</w:t>
      </w:r>
      <w:r w:rsidR="00631022" w:rsidRPr="00386DD1">
        <w:rPr>
          <w:rFonts w:ascii="Times New Roman" w:eastAsia="Times New Roman" w:hAnsi="Times New Roman" w:cs="Times New Roman"/>
          <w:sz w:val="20"/>
          <w:szCs w:val="20"/>
          <w:lang w:eastAsia="pl-PL"/>
        </w:rPr>
        <w:tab/>
      </w:r>
      <w:r w:rsidR="00631022" w:rsidRPr="00386DD1">
        <w:rPr>
          <w:rFonts w:ascii="Times New Roman" w:eastAsia="Times New Roman" w:hAnsi="Times New Roman" w:cs="Times New Roman"/>
          <w:sz w:val="24"/>
          <w:szCs w:val="20"/>
          <w:lang w:eastAsia="pl-PL"/>
        </w:rPr>
        <w:t>u</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Zamawiającego</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obowiązku</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podatkowego</w:t>
      </w:r>
      <w:r w:rsidRPr="00386DD1">
        <w:rPr>
          <w:rFonts w:ascii="Times New Roman" w:eastAsia="Times New Roman" w:hAnsi="Times New Roman" w:cs="Times New Roman"/>
          <w:sz w:val="20"/>
          <w:szCs w:val="20"/>
          <w:lang w:eastAsia="pl-PL"/>
        </w:rPr>
        <w:t xml:space="preserve"> </w:t>
      </w:r>
      <w:r w:rsidR="00631022" w:rsidRPr="00386DD1">
        <w:rPr>
          <w:rFonts w:ascii="Times New Roman" w:eastAsia="Times New Roman" w:hAnsi="Times New Roman" w:cs="Times New Roman"/>
          <w:sz w:val="24"/>
          <w:szCs w:val="20"/>
          <w:lang w:eastAsia="pl-PL"/>
        </w:rPr>
        <w:t>zgodnie</w:t>
      </w: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 xml:space="preserve">z przepisami o podatku od towarów i usług, o którym mowa w </w:t>
      </w:r>
      <w:r w:rsidR="00631022" w:rsidRPr="00386DD1">
        <w:rPr>
          <w:rFonts w:ascii="Times New Roman" w:eastAsia="Times New Roman" w:hAnsi="Times New Roman" w:cs="Times New Roman"/>
          <w:b/>
          <w:sz w:val="24"/>
          <w:szCs w:val="20"/>
          <w:lang w:eastAsia="pl-PL"/>
        </w:rPr>
        <w:t xml:space="preserve">pkt 17.6 </w:t>
      </w:r>
      <w:r w:rsidR="00C74A9A" w:rsidRPr="00386DD1">
        <w:rPr>
          <w:rFonts w:ascii="Times New Roman" w:eastAsia="Times New Roman" w:hAnsi="Times New Roman" w:cs="Times New Roman"/>
          <w:b/>
          <w:sz w:val="24"/>
          <w:szCs w:val="20"/>
          <w:lang w:eastAsia="pl-PL"/>
        </w:rPr>
        <w:t xml:space="preserve"> SIWZ </w:t>
      </w:r>
      <w:r w:rsidR="00C74A9A" w:rsidRPr="00386DD1">
        <w:rPr>
          <w:rFonts w:ascii="Times New Roman" w:eastAsia="Times New Roman" w:hAnsi="Times New Roman" w:cs="Times New Roman"/>
          <w:sz w:val="24"/>
          <w:szCs w:val="20"/>
          <w:lang w:eastAsia="pl-PL"/>
        </w:rPr>
        <w:t>– w treści formularza ofertowego.</w:t>
      </w:r>
    </w:p>
    <w:p w:rsidR="00C74A9A" w:rsidRPr="00386DD1" w:rsidRDefault="00C74A9A" w:rsidP="0045516F">
      <w:pPr>
        <w:tabs>
          <w:tab w:val="left" w:pos="1900"/>
          <w:tab w:val="left" w:pos="2340"/>
          <w:tab w:val="left" w:pos="3500"/>
          <w:tab w:val="left" w:pos="3820"/>
          <w:tab w:val="left" w:pos="5520"/>
          <w:tab w:val="left" w:pos="6780"/>
          <w:tab w:val="left" w:pos="8260"/>
        </w:tabs>
        <w:spacing w:after="0" w:line="236"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5) pełnomocnictwa, jeżeli Wykonawcę reprezentuje pełnomocnik, zgodnie z pkt </w:t>
      </w:r>
      <w:r w:rsidRPr="00386DD1">
        <w:rPr>
          <w:rFonts w:ascii="Times New Roman" w:eastAsia="Times New Roman" w:hAnsi="Times New Roman" w:cs="Times New Roman"/>
          <w:b/>
          <w:sz w:val="24"/>
          <w:szCs w:val="20"/>
          <w:lang w:eastAsia="pl-PL"/>
        </w:rPr>
        <w:t>14.3 lit c SIWZ</w:t>
      </w:r>
    </w:p>
    <w:p w:rsidR="00631022" w:rsidRPr="00386DD1" w:rsidRDefault="00631022" w:rsidP="00631022">
      <w:pPr>
        <w:spacing w:after="0" w:line="261" w:lineRule="exact"/>
        <w:rPr>
          <w:rFonts w:ascii="Times New Roman" w:eastAsia="Times New Roman" w:hAnsi="Times New Roman" w:cs="Times New Roman"/>
          <w:b/>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10.2 Do oferty Wykonawca zobowiązany jest dołączyć aktualne na dzień składania ofert w formie pisemnej oświadczenie stanowiące wstępne potwierdzenie, że :</w:t>
      </w:r>
    </w:p>
    <w:p w:rsidR="00631022" w:rsidRPr="00386DD1" w:rsidRDefault="00631022" w:rsidP="00631022">
      <w:pPr>
        <w:spacing w:after="0" w:line="37" w:lineRule="exact"/>
        <w:rPr>
          <w:rFonts w:ascii="Times New Roman" w:eastAsia="Times New Roman" w:hAnsi="Times New Roman" w:cs="Times New Roman"/>
          <w:sz w:val="20"/>
          <w:szCs w:val="20"/>
          <w:lang w:eastAsia="pl-PL"/>
        </w:rPr>
      </w:pPr>
    </w:p>
    <w:p w:rsidR="00631022" w:rsidRPr="00386DD1" w:rsidRDefault="00631022" w:rsidP="00A60F04">
      <w:pPr>
        <w:numPr>
          <w:ilvl w:val="0"/>
          <w:numId w:val="20"/>
        </w:numPr>
        <w:tabs>
          <w:tab w:val="left" w:pos="774"/>
        </w:tabs>
        <w:spacing w:after="0" w:line="0" w:lineRule="atLeast"/>
        <w:ind w:left="50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1) Wykonawca spełnia warunki udziału w postępowaniu - </w:t>
      </w:r>
      <w:r w:rsidRPr="00386DD1">
        <w:rPr>
          <w:rFonts w:ascii="Times New Roman" w:eastAsia="Times New Roman" w:hAnsi="Times New Roman" w:cs="Times New Roman"/>
          <w:sz w:val="24"/>
          <w:szCs w:val="20"/>
          <w:lang w:eastAsia="pl-PL"/>
        </w:rPr>
        <w:t>z wykorzystaniem wzoru</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określonego w </w:t>
      </w:r>
      <w:r w:rsidRPr="00386DD1">
        <w:rPr>
          <w:rFonts w:ascii="Times New Roman" w:eastAsia="Times New Roman" w:hAnsi="Times New Roman" w:cs="Times New Roman"/>
          <w:b/>
          <w:sz w:val="24"/>
          <w:szCs w:val="20"/>
          <w:lang w:eastAsia="pl-PL"/>
        </w:rPr>
        <w:t>dodatku nr 2 do SIWZ</w:t>
      </w:r>
      <w:r w:rsidRPr="00386DD1">
        <w:rPr>
          <w:rFonts w:ascii="Times New Roman" w:eastAsia="Times New Roman" w:hAnsi="Times New Roman" w:cs="Times New Roman"/>
          <w:sz w:val="24"/>
          <w:szCs w:val="20"/>
          <w:lang w:eastAsia="pl-PL"/>
        </w:rPr>
        <w:t>.</w:t>
      </w:r>
    </w:p>
    <w:p w:rsidR="00631022" w:rsidRPr="00386DD1" w:rsidRDefault="00631022" w:rsidP="00A60F04">
      <w:pPr>
        <w:numPr>
          <w:ilvl w:val="0"/>
          <w:numId w:val="20"/>
        </w:numPr>
        <w:tabs>
          <w:tab w:val="left" w:pos="820"/>
        </w:tabs>
        <w:spacing w:after="0" w:line="258" w:lineRule="auto"/>
        <w:ind w:left="50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2) Wykonawca / Podmiot(y) na którego(ych) zasoby powołuje się Wykonawca/ Podwykonawca(cy) nie podlega(ją) wykluczeniu - </w:t>
      </w:r>
      <w:r w:rsidRPr="00386DD1">
        <w:rPr>
          <w:rFonts w:ascii="Times New Roman" w:eastAsia="Times New Roman" w:hAnsi="Times New Roman" w:cs="Times New Roman"/>
          <w:sz w:val="24"/>
          <w:szCs w:val="20"/>
          <w:lang w:eastAsia="pl-PL"/>
        </w:rPr>
        <w:t>z wykorzystaniem wzoru</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określonego w </w:t>
      </w:r>
      <w:r w:rsidRPr="00386DD1">
        <w:rPr>
          <w:rFonts w:ascii="Times New Roman" w:eastAsia="Times New Roman" w:hAnsi="Times New Roman" w:cs="Times New Roman"/>
          <w:b/>
          <w:sz w:val="24"/>
          <w:szCs w:val="20"/>
          <w:lang w:eastAsia="pl-PL"/>
        </w:rPr>
        <w:t>dodatku nr 3 do SIWZ.</w:t>
      </w:r>
    </w:p>
    <w:p w:rsidR="00631022" w:rsidRPr="00386DD1" w:rsidRDefault="00631022" w:rsidP="00631022">
      <w:pPr>
        <w:tabs>
          <w:tab w:val="left" w:pos="820"/>
        </w:tabs>
        <w:spacing w:after="0" w:line="258" w:lineRule="auto"/>
        <w:jc w:val="both"/>
        <w:rPr>
          <w:rFonts w:ascii="Times New Roman" w:eastAsia="Times New Roman" w:hAnsi="Times New Roman" w:cs="Times New Roman"/>
          <w:b/>
          <w:sz w:val="24"/>
          <w:szCs w:val="20"/>
          <w:lang w:eastAsia="pl-PL"/>
        </w:rPr>
      </w:pPr>
    </w:p>
    <w:tbl>
      <w:tblPr>
        <w:tblW w:w="0" w:type="auto"/>
        <w:tblInd w:w="20" w:type="dxa"/>
        <w:tblLayout w:type="fixed"/>
        <w:tblCellMar>
          <w:left w:w="0" w:type="dxa"/>
          <w:right w:w="0" w:type="dxa"/>
        </w:tblCellMar>
        <w:tblLook w:val="0000" w:firstRow="0" w:lastRow="0" w:firstColumn="0" w:lastColumn="0" w:noHBand="0" w:noVBand="0"/>
      </w:tblPr>
      <w:tblGrid>
        <w:gridCol w:w="1760"/>
        <w:gridCol w:w="1400"/>
        <w:gridCol w:w="5880"/>
      </w:tblGrid>
      <w:tr w:rsidR="00631022" w:rsidRPr="00386DD1" w:rsidTr="00631022">
        <w:trPr>
          <w:trHeight w:val="276"/>
        </w:trPr>
        <w:tc>
          <w:tcPr>
            <w:tcW w:w="17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10.3  Do  oferty</w:t>
            </w:r>
          </w:p>
        </w:tc>
        <w:tc>
          <w:tcPr>
            <w:tcW w:w="1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Wykonawca</w:t>
            </w:r>
          </w:p>
        </w:tc>
        <w:tc>
          <w:tcPr>
            <w:tcW w:w="588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zobowiązany  jest  dołączyć  w  przypadku  polegania</w:t>
            </w:r>
          </w:p>
        </w:tc>
      </w:tr>
      <w:tr w:rsidR="00631022" w:rsidRPr="00386DD1" w:rsidTr="00631022">
        <w:trPr>
          <w:trHeight w:val="276"/>
        </w:trPr>
        <w:tc>
          <w:tcPr>
            <w:tcW w:w="17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lastRenderedPageBreak/>
              <w:t>na zdolnościach</w:t>
            </w:r>
          </w:p>
        </w:tc>
        <w:tc>
          <w:tcPr>
            <w:tcW w:w="14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lub sytuacji</w:t>
            </w:r>
          </w:p>
        </w:tc>
        <w:tc>
          <w:tcPr>
            <w:tcW w:w="588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innych podmiotów</w:t>
            </w:r>
            <w:r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b/>
                <w:sz w:val="24"/>
                <w:szCs w:val="20"/>
                <w:lang w:eastAsia="pl-PL"/>
              </w:rPr>
              <w:t xml:space="preserve"> dokument/-y, o którym/-ch mowa</w:t>
            </w:r>
          </w:p>
        </w:tc>
      </w:tr>
      <w:tr w:rsidR="00631022" w:rsidRPr="00386DD1" w:rsidTr="00631022">
        <w:trPr>
          <w:trHeight w:val="318"/>
        </w:trPr>
        <w:tc>
          <w:tcPr>
            <w:tcW w:w="316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 Rozdziale 6 w pkt 6.8:</w:t>
            </w:r>
          </w:p>
        </w:tc>
        <w:tc>
          <w:tcPr>
            <w:tcW w:w="58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bl>
    <w:p w:rsidR="00631022" w:rsidRPr="00386DD1" w:rsidRDefault="00631022" w:rsidP="00631022">
      <w:pPr>
        <w:spacing w:after="0" w:line="83" w:lineRule="exact"/>
        <w:rPr>
          <w:rFonts w:ascii="Times New Roman" w:eastAsia="Times New Roman" w:hAnsi="Times New Roman" w:cs="Times New Roman"/>
          <w:sz w:val="20"/>
          <w:szCs w:val="20"/>
          <w:lang w:eastAsia="pl-PL"/>
        </w:rPr>
      </w:pPr>
    </w:p>
    <w:p w:rsidR="00631022" w:rsidRPr="00386DD1" w:rsidRDefault="00631022" w:rsidP="00B13B5B">
      <w:pPr>
        <w:tabs>
          <w:tab w:val="left" w:pos="95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w:t>
      </w:r>
    </w:p>
    <w:p w:rsidR="00631022" w:rsidRPr="00386DD1" w:rsidRDefault="00631022" w:rsidP="00B13B5B">
      <w:pPr>
        <w:tabs>
          <w:tab w:val="left" w:pos="9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dokument lub dokumenty, które określają w szczególności:</w:t>
      </w:r>
    </w:p>
    <w:p w:rsidR="00631022" w:rsidRPr="00386DD1" w:rsidRDefault="00631022" w:rsidP="00631022">
      <w:pPr>
        <w:tabs>
          <w:tab w:val="left" w:pos="98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a) zakres dostępnych wykonawcy zasobów innego podmiotu;</w:t>
      </w:r>
    </w:p>
    <w:p w:rsidR="00631022" w:rsidRPr="00386DD1" w:rsidRDefault="00631022" w:rsidP="00631022">
      <w:pPr>
        <w:tabs>
          <w:tab w:val="left" w:pos="1099"/>
        </w:tabs>
        <w:spacing w:after="0" w:line="0" w:lineRule="atLeast"/>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 sposób wykorzystania zasobów innego podmiotu, przez wykonawcę, przy wykonywaniu zamówienia publicznego;</w:t>
      </w:r>
    </w:p>
    <w:p w:rsidR="00631022" w:rsidRPr="00386DD1" w:rsidRDefault="00631022" w:rsidP="00631022">
      <w:pPr>
        <w:tabs>
          <w:tab w:val="left" w:pos="1098"/>
        </w:tabs>
        <w:spacing w:after="0" w:line="0" w:lineRule="atLeast"/>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 zakres i okres udziału innego podmiotu przy wykonywaniu zamówienia publicznego;</w:t>
      </w:r>
    </w:p>
    <w:p w:rsidR="00631022" w:rsidRPr="00386DD1" w:rsidRDefault="00631022" w:rsidP="00631022">
      <w:pPr>
        <w:spacing w:after="0" w:line="238"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d) czy podmiot, na zdolnościach którego wykonawca polega w odniesieniu do warunków udziału w postępowaniu dotyczących kwalifikacji zawodowych lub doświadczenia, zrealizuje </w:t>
      </w:r>
      <w:r w:rsidRPr="00386DD1">
        <w:rPr>
          <w:rFonts w:ascii="Times New Roman" w:eastAsia="Times New Roman" w:hAnsi="Times New Roman" w:cs="Times New Roman"/>
          <w:b/>
          <w:sz w:val="24"/>
          <w:szCs w:val="20"/>
          <w:lang w:eastAsia="pl-PL"/>
        </w:rPr>
        <w:t>roboty budowlane,</w:t>
      </w:r>
      <w:r w:rsidRPr="00386DD1">
        <w:rPr>
          <w:rFonts w:ascii="Times New Roman" w:eastAsia="Times New Roman" w:hAnsi="Times New Roman" w:cs="Times New Roman"/>
          <w:sz w:val="24"/>
          <w:szCs w:val="20"/>
          <w:lang w:eastAsia="pl-PL"/>
        </w:rPr>
        <w:t xml:space="preserve"> których wskazane zdolności dotyczą.</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Powyższe informacje określone w ppkt 2 lit. a)-d) mogą być zawarte np. </w:t>
      </w:r>
      <w:r w:rsidRPr="00386DD1">
        <w:rPr>
          <w:rFonts w:ascii="Times New Roman" w:eastAsia="Times New Roman" w:hAnsi="Times New Roman" w:cs="Times New Roman"/>
          <w:b/>
          <w:sz w:val="24"/>
          <w:szCs w:val="20"/>
          <w:lang w:eastAsia="pl-PL"/>
        </w:rPr>
        <w:t>w zobowiązaniu</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innego podmiotu.</w:t>
      </w:r>
    </w:p>
    <w:p w:rsidR="00631022" w:rsidRPr="00386DD1" w:rsidRDefault="00631022" w:rsidP="00631022">
      <w:pPr>
        <w:spacing w:after="0" w:line="193"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10.4 Dokumenty dotyczące </w:t>
      </w:r>
      <w:r w:rsidRPr="00386DD1">
        <w:rPr>
          <w:rFonts w:ascii="Times New Roman" w:eastAsia="Times New Roman" w:hAnsi="Times New Roman" w:cs="Times New Roman"/>
          <w:b/>
          <w:sz w:val="24"/>
          <w:szCs w:val="20"/>
          <w:u w:val="single"/>
          <w:lang w:eastAsia="pl-PL"/>
        </w:rPr>
        <w:t>przynależności do tej samej grupy kapitałowej</w:t>
      </w:r>
      <w:r w:rsidRPr="00386DD1">
        <w:rPr>
          <w:rFonts w:ascii="Times New Roman" w:eastAsia="Times New Roman" w:hAnsi="Times New Roman" w:cs="Times New Roman"/>
          <w:b/>
          <w:sz w:val="24"/>
          <w:szCs w:val="20"/>
          <w:lang w:eastAsia="pl-PL"/>
        </w:rPr>
        <w:t xml:space="preserve"> zgodnie z art. 24 ust. 11 ustawy:</w:t>
      </w:r>
    </w:p>
    <w:p w:rsidR="00631022" w:rsidRPr="00386DD1" w:rsidRDefault="00631022" w:rsidP="00631022">
      <w:pPr>
        <w:spacing w:after="0" w:line="193"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w:t>
      </w:r>
      <w:r w:rsidRPr="00386DD1">
        <w:rPr>
          <w:rFonts w:ascii="Times New Roman" w:eastAsia="Times New Roman" w:hAnsi="Times New Roman" w:cs="Times New Roman"/>
          <w:sz w:val="24"/>
          <w:szCs w:val="20"/>
          <w:lang w:eastAsia="pl-PL"/>
        </w:rPr>
        <w:t>z wykorzystaniem wzoru</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określonego w </w:t>
      </w:r>
      <w:r w:rsidRPr="00386DD1">
        <w:rPr>
          <w:rFonts w:ascii="Times New Roman" w:eastAsia="Times New Roman" w:hAnsi="Times New Roman" w:cs="Times New Roman"/>
          <w:b/>
          <w:sz w:val="24"/>
          <w:szCs w:val="20"/>
          <w:lang w:eastAsia="pl-PL"/>
        </w:rPr>
        <w:t>dodatku nr 6 do SIWZ).</w:t>
      </w:r>
    </w:p>
    <w:p w:rsidR="00631022" w:rsidRPr="00386DD1" w:rsidRDefault="00631022" w:rsidP="00631022">
      <w:pPr>
        <w:spacing w:after="0" w:line="5" w:lineRule="exact"/>
        <w:rPr>
          <w:rFonts w:ascii="Times New Roman" w:eastAsia="Times New Roman" w:hAnsi="Times New Roman" w:cs="Times New Roman"/>
          <w:sz w:val="20"/>
          <w:szCs w:val="20"/>
          <w:lang w:eastAsia="pl-PL"/>
        </w:rPr>
      </w:pPr>
      <w:r w:rsidRPr="00386DD1">
        <w:rPr>
          <w:rFonts w:ascii="Times New Roman" w:eastAsia="Times New Roman" w:hAnsi="Times New Roman" w:cs="Times New Roman"/>
          <w:b/>
          <w:noProof/>
          <w:sz w:val="24"/>
          <w:szCs w:val="20"/>
          <w:lang w:eastAsia="pl-PL"/>
        </w:rPr>
        <w:drawing>
          <wp:anchor distT="0" distB="0" distL="114300" distR="114300" simplePos="0" relativeHeight="251659264" behindDoc="1" locked="0" layoutInCell="0" allowOverlap="1">
            <wp:simplePos x="0" y="0"/>
            <wp:positionH relativeFrom="column">
              <wp:posOffset>1764030</wp:posOffset>
            </wp:positionH>
            <wp:positionV relativeFrom="paragraph">
              <wp:posOffset>-709930</wp:posOffset>
            </wp:positionV>
            <wp:extent cx="433070" cy="8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386DD1" w:rsidRDefault="00631022" w:rsidP="00631022">
      <w:pPr>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1022" w:rsidRPr="00386DD1" w:rsidRDefault="00631022" w:rsidP="00631022">
      <w:pPr>
        <w:spacing w:after="0" w:line="230" w:lineRule="exact"/>
        <w:rPr>
          <w:rFonts w:ascii="Times New Roman" w:eastAsia="Times New Roman" w:hAnsi="Times New Roman" w:cs="Times New Roman"/>
          <w:sz w:val="20"/>
          <w:szCs w:val="20"/>
          <w:lang w:eastAsia="pl-PL"/>
        </w:rPr>
      </w:pPr>
    </w:p>
    <w:p w:rsidR="00631022" w:rsidRPr="00386DD1" w:rsidRDefault="00631022" w:rsidP="00631022">
      <w:pPr>
        <w:spacing w:after="0" w:line="256"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Wykonawca, który nie należy do jakiejkolwiek grupy kapitałowej w rozumieniu ustawy z dnia 16 lutego 2007r. o ochronie konkurencji i konsumentów może złożyć wraz z ofertą oświadczenie z wykorzystaniem wzoru określonego w </w:t>
      </w:r>
      <w:r w:rsidRPr="00386DD1">
        <w:rPr>
          <w:rFonts w:ascii="Times New Roman" w:eastAsia="Times New Roman" w:hAnsi="Times New Roman" w:cs="Times New Roman"/>
          <w:b/>
          <w:sz w:val="24"/>
          <w:szCs w:val="20"/>
          <w:lang w:eastAsia="pl-PL"/>
        </w:rPr>
        <w:t>dodatku nr 6 do SIWZ.</w:t>
      </w:r>
    </w:p>
    <w:p w:rsidR="00631022" w:rsidRPr="00386DD1" w:rsidRDefault="00631022" w:rsidP="00631022">
      <w:pPr>
        <w:spacing w:after="0" w:line="216" w:lineRule="exact"/>
        <w:rPr>
          <w:rFonts w:ascii="Times New Roman" w:eastAsia="Times New Roman" w:hAnsi="Times New Roman" w:cs="Times New Roman"/>
          <w:sz w:val="20"/>
          <w:szCs w:val="20"/>
          <w:lang w:eastAsia="pl-PL"/>
        </w:rPr>
      </w:pPr>
    </w:p>
    <w:p w:rsidR="00CD6D3E" w:rsidRPr="00386DD1" w:rsidRDefault="00631022" w:rsidP="00CD6D3E">
      <w:pPr>
        <w:spacing w:after="0" w:line="25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10.5 </w:t>
      </w:r>
      <w:r w:rsidRPr="00386DD1">
        <w:rPr>
          <w:rFonts w:ascii="Times New Roman" w:eastAsia="Times New Roman" w:hAnsi="Times New Roman" w:cs="Times New Roman"/>
          <w:sz w:val="24"/>
          <w:szCs w:val="20"/>
          <w:lang w:eastAsia="pl-PL"/>
        </w:rPr>
        <w:t>Zamawiający przed udzieleniem zamówienia, wezwie Wykonawcę, którego oferta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została oceniona najwyżej, do złożenia w wyznaczonym (nie krótszym niż 5 dni) terminie aktualnych na dzień złożenia oświadczeń lub dokumentów, potwierdzających okoliczności, o których mowa w art. 25 ust. 1 ustawy.</w:t>
      </w:r>
    </w:p>
    <w:p w:rsidR="00CD6D3E" w:rsidRPr="00386DD1" w:rsidRDefault="00CD6D3E" w:rsidP="00CD6D3E">
      <w:pPr>
        <w:spacing w:after="0" w:line="25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p>
    <w:p w:rsidR="00631022" w:rsidRPr="00386DD1" w:rsidRDefault="00631022" w:rsidP="00143F0F">
      <w:pPr>
        <w:spacing w:after="0" w:line="276" w:lineRule="auto"/>
        <w:rPr>
          <w:rFonts w:ascii="Times New Roman" w:eastAsia="Times New Roman" w:hAnsi="Times New Roman" w:cs="Times New Roman"/>
          <w:b/>
          <w:sz w:val="24"/>
          <w:szCs w:val="20"/>
          <w:u w:val="single"/>
          <w:lang w:eastAsia="pl-PL"/>
        </w:rPr>
      </w:pPr>
      <w:r w:rsidRPr="00386DD1">
        <w:rPr>
          <w:rFonts w:ascii="Times New Roman" w:eastAsia="Times New Roman" w:hAnsi="Times New Roman" w:cs="Times New Roman"/>
          <w:b/>
          <w:sz w:val="24"/>
          <w:szCs w:val="20"/>
          <w:u w:val="single"/>
          <w:lang w:eastAsia="pl-PL"/>
        </w:rPr>
        <w:t xml:space="preserve">10.6 </w:t>
      </w:r>
      <w:r w:rsidR="00AA74AE" w:rsidRPr="00386DD1">
        <w:rPr>
          <w:rFonts w:ascii="Times New Roman" w:eastAsia="Times New Roman" w:hAnsi="Times New Roman" w:cs="Times New Roman"/>
          <w:b/>
          <w:sz w:val="24"/>
          <w:szCs w:val="20"/>
          <w:u w:val="single"/>
          <w:lang w:eastAsia="pl-PL"/>
        </w:rPr>
        <w:t xml:space="preserve"> </w:t>
      </w:r>
      <w:r w:rsidRPr="00386DD1">
        <w:rPr>
          <w:rFonts w:ascii="Times New Roman" w:eastAsia="Times New Roman" w:hAnsi="Times New Roman" w:cs="Times New Roman"/>
          <w:b/>
          <w:sz w:val="24"/>
          <w:szCs w:val="20"/>
          <w:u w:val="single"/>
          <w:lang w:eastAsia="pl-PL"/>
        </w:rPr>
        <w:t>Na wezwanie Zamawiającego Wykonawca zobowiązany jest złożyć następujące oświadczenia lub dokumenty:</w:t>
      </w:r>
      <w:r w:rsidRPr="00386DD1">
        <w:rPr>
          <w:rFonts w:ascii="Times New Roman" w:eastAsia="Times New Roman" w:hAnsi="Times New Roman" w:cs="Times New Roman"/>
          <w:b/>
          <w:noProof/>
          <w:sz w:val="24"/>
          <w:szCs w:val="20"/>
          <w:u w:val="single"/>
          <w:lang w:eastAsia="pl-PL"/>
        </w:rPr>
        <w:drawing>
          <wp:anchor distT="0" distB="0" distL="114300" distR="114300" simplePos="0" relativeHeight="251660288" behindDoc="1" locked="0" layoutInCell="0" allowOverlap="1">
            <wp:simplePos x="0" y="0"/>
            <wp:positionH relativeFrom="column">
              <wp:posOffset>1969770</wp:posOffset>
            </wp:positionH>
            <wp:positionV relativeFrom="paragraph">
              <wp:posOffset>-236855</wp:posOffset>
            </wp:positionV>
            <wp:extent cx="3643630" cy="8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63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10.6.1 W celu potwierdzenia spełniania przez Wykonawcę warunków udziału</w:t>
      </w:r>
    </w:p>
    <w:p w:rsidR="00631022" w:rsidRPr="00386DD1" w:rsidRDefault="00631022" w:rsidP="00631022">
      <w:pPr>
        <w:spacing w:after="0" w:line="5"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postępowaniu:</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631022" w:rsidRPr="00386DD1" w:rsidRDefault="00631022" w:rsidP="00A60F04">
      <w:pPr>
        <w:numPr>
          <w:ilvl w:val="0"/>
          <w:numId w:val="22"/>
        </w:numPr>
        <w:tabs>
          <w:tab w:val="left" w:pos="620"/>
        </w:tabs>
        <w:spacing w:after="0" w:line="0" w:lineRule="atLeast"/>
        <w:ind w:left="620" w:hanging="2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 dotyczących </w:t>
      </w:r>
      <w:r w:rsidRPr="00386DD1">
        <w:rPr>
          <w:rFonts w:ascii="Times New Roman" w:eastAsia="Times New Roman" w:hAnsi="Times New Roman" w:cs="Times New Roman"/>
          <w:b/>
          <w:sz w:val="24"/>
          <w:szCs w:val="20"/>
          <w:lang w:eastAsia="pl-PL"/>
        </w:rPr>
        <w:t>zdolności technicznej lub zawodowej:</w:t>
      </w:r>
    </w:p>
    <w:p w:rsidR="00631022" w:rsidRPr="00386DD1" w:rsidRDefault="00631022" w:rsidP="001E02D5">
      <w:pPr>
        <w:spacing w:after="0" w:line="239"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386DD1">
        <w:rPr>
          <w:rFonts w:ascii="Times New Roman" w:eastAsia="Times New Roman" w:hAnsi="Times New Roman" w:cs="Times New Roman"/>
          <w:sz w:val="24"/>
          <w:szCs w:val="20"/>
          <w:lang w:eastAsia="pl-PL"/>
        </w:rPr>
        <w:lastRenderedPageBreak/>
        <w:t xml:space="preserve">wykonane zgodnie z przepisami </w:t>
      </w:r>
      <w:hyperlink r:id="rId10" w:anchor="/dokument/16796118" w:history="1">
        <w:r w:rsidRPr="00386DD1">
          <w:rPr>
            <w:rFonts w:ascii="Times New Roman" w:eastAsia="Times New Roman" w:hAnsi="Times New Roman" w:cs="Times New Roman"/>
            <w:sz w:val="24"/>
            <w:szCs w:val="20"/>
            <w:lang w:eastAsia="pl-PL"/>
          </w:rPr>
          <w:t xml:space="preserve">prawa budowlanego </w:t>
        </w:r>
      </w:hyperlink>
      <w:r w:rsidRPr="00386DD1">
        <w:rPr>
          <w:rFonts w:ascii="Times New Roman" w:eastAsia="Times New Roman" w:hAnsi="Times New Roman" w:cs="Times New Roman"/>
          <w:sz w:val="24"/>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E02D5"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z wykorzystaniem wzoru określonego w </w:t>
      </w:r>
      <w:r w:rsidRPr="00386DD1">
        <w:rPr>
          <w:rFonts w:ascii="Times New Roman" w:eastAsia="Times New Roman" w:hAnsi="Times New Roman" w:cs="Times New Roman"/>
          <w:b/>
          <w:sz w:val="24"/>
          <w:szCs w:val="20"/>
          <w:lang w:eastAsia="pl-PL"/>
        </w:rPr>
        <w:t>dodatku nr 4 do SIWZ,</w:t>
      </w:r>
    </w:p>
    <w:p w:rsidR="00631022" w:rsidRPr="00386DD1" w:rsidRDefault="00631022" w:rsidP="00631022">
      <w:pPr>
        <w:spacing w:after="0" w:line="124" w:lineRule="exact"/>
        <w:rPr>
          <w:rFonts w:ascii="Times New Roman" w:eastAsia="Times New Roman" w:hAnsi="Times New Roman" w:cs="Times New Roman"/>
          <w:sz w:val="24"/>
          <w:szCs w:val="20"/>
          <w:lang w:eastAsia="pl-PL"/>
        </w:rPr>
      </w:pPr>
    </w:p>
    <w:p w:rsidR="00631022" w:rsidRPr="00386DD1" w:rsidRDefault="00631022" w:rsidP="0052063F">
      <w:pPr>
        <w:numPr>
          <w:ilvl w:val="1"/>
          <w:numId w:val="23"/>
        </w:numPr>
        <w:tabs>
          <w:tab w:val="left" w:pos="880"/>
        </w:tabs>
        <w:spacing w:after="0" w:line="0" w:lineRule="atLeast"/>
        <w:ind w:left="880" w:hanging="256"/>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 wykaz osób, skierowanych przez wykonawcę do realizacji zamówienia publicznego,</w:t>
      </w:r>
      <w:r w:rsidR="0052063F"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w:t>
      </w:r>
      <w:r w:rsidRPr="00386DD1">
        <w:rPr>
          <w:rFonts w:ascii="Times New Roman" w:eastAsia="Times New Roman" w:hAnsi="Times New Roman" w:cs="Times New Roman"/>
          <w:b/>
          <w:sz w:val="24"/>
          <w:szCs w:val="20"/>
          <w:lang w:eastAsia="pl-PL"/>
        </w:rPr>
        <w:t>dodatku nr 5 do SIWZ.</w:t>
      </w:r>
    </w:p>
    <w:p w:rsidR="00631022" w:rsidRPr="00386DD1" w:rsidRDefault="00631022" w:rsidP="00631022">
      <w:pPr>
        <w:spacing w:after="0" w:line="346"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10.6.2 W celu potwierdzenia braku podstaw wykluczenia Wykonawcy z udziału w postępowaniu:</w:t>
      </w:r>
    </w:p>
    <w:p w:rsidR="00631022" w:rsidRPr="00386DD1" w:rsidRDefault="00631022" w:rsidP="00631022">
      <w:pPr>
        <w:spacing w:after="0" w:line="30" w:lineRule="exact"/>
        <w:rPr>
          <w:rFonts w:ascii="Times New Roman" w:eastAsia="Times New Roman" w:hAnsi="Times New Roman" w:cs="Times New Roman"/>
          <w:sz w:val="20"/>
          <w:szCs w:val="20"/>
          <w:lang w:eastAsia="pl-PL"/>
        </w:rPr>
      </w:pPr>
    </w:p>
    <w:p w:rsidR="00631022" w:rsidRPr="00386DD1" w:rsidRDefault="00631022" w:rsidP="00631022">
      <w:pPr>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w:t>
      </w:r>
      <w:r w:rsidRPr="00386DD1">
        <w:rPr>
          <w:rFonts w:ascii="Times New Roman" w:eastAsia="Times New Roman" w:hAnsi="Times New Roman" w:cs="Times New Roman"/>
          <w:color w:val="1B1B1B"/>
          <w:sz w:val="24"/>
          <w:szCs w:val="20"/>
          <w:lang w:eastAsia="pl-PL"/>
        </w:rPr>
        <w:t>art. 24 ust. 5 pkt 1</w:t>
      </w:r>
      <w:r w:rsidRPr="00386DD1">
        <w:rPr>
          <w:rFonts w:ascii="Times New Roman" w:eastAsia="Times New Roman" w:hAnsi="Times New Roman" w:cs="Times New Roman"/>
          <w:sz w:val="24"/>
          <w:szCs w:val="20"/>
          <w:lang w:eastAsia="pl-PL"/>
        </w:rPr>
        <w:t xml:space="preserve"> ustawy;</w:t>
      </w:r>
    </w:p>
    <w:p w:rsidR="00631022" w:rsidRPr="00386DD1" w:rsidRDefault="00631022" w:rsidP="00631022">
      <w:pPr>
        <w:spacing w:after="0" w:line="51" w:lineRule="exact"/>
        <w:rPr>
          <w:rFonts w:ascii="Times New Roman" w:eastAsia="Times New Roman" w:hAnsi="Times New Roman" w:cs="Times New Roman"/>
          <w:sz w:val="20"/>
          <w:szCs w:val="20"/>
          <w:lang w:eastAsia="pl-PL"/>
        </w:rPr>
      </w:pPr>
    </w:p>
    <w:p w:rsidR="00631022" w:rsidRPr="00386DD1" w:rsidRDefault="00631022" w:rsidP="00631022">
      <w:pPr>
        <w:spacing w:after="0" w:line="256"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2) wykonawca, który polega na zdolnościach lub sytuacji innych podmiotów na zasadach określonych w art. 22a ustawy, zobowiązany jest do przedstawienia w odniesieniu do tych podmiotów dokumentu wymienionego w pkt </w:t>
      </w:r>
      <w:r w:rsidRPr="00386DD1">
        <w:rPr>
          <w:rFonts w:ascii="Times New Roman" w:eastAsia="Times New Roman" w:hAnsi="Times New Roman" w:cs="Times New Roman"/>
          <w:b/>
          <w:sz w:val="24"/>
          <w:szCs w:val="20"/>
          <w:lang w:eastAsia="pl-PL"/>
        </w:rPr>
        <w:t>10.6.2 ppkt 1.</w:t>
      </w:r>
    </w:p>
    <w:p w:rsidR="00631022" w:rsidRPr="00386DD1" w:rsidRDefault="00631022" w:rsidP="00631022">
      <w:pPr>
        <w:spacing w:after="0" w:line="48"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10.6.3 W celu potwierdzenia, że oferowane roboty budowlane odpowiadają określonym wymaganiom przez Zamawiającego Wykonawca złoży:</w:t>
      </w:r>
    </w:p>
    <w:p w:rsidR="00631022" w:rsidRPr="00386DD1" w:rsidRDefault="00631022" w:rsidP="00631022">
      <w:pPr>
        <w:spacing w:after="0" w:line="22" w:lineRule="exact"/>
        <w:rPr>
          <w:rFonts w:ascii="Times New Roman" w:eastAsia="Times New Roman" w:hAnsi="Times New Roman" w:cs="Times New Roman"/>
          <w:sz w:val="20"/>
          <w:szCs w:val="20"/>
          <w:lang w:eastAsia="pl-PL"/>
        </w:rPr>
      </w:pPr>
    </w:p>
    <w:p w:rsidR="00631022" w:rsidRPr="00386DD1" w:rsidRDefault="00631022" w:rsidP="00631022">
      <w:pPr>
        <w:spacing w:after="0" w:line="278"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1) </w:t>
      </w:r>
      <w:r w:rsidRPr="00386DD1">
        <w:rPr>
          <w:rFonts w:ascii="Times New Roman" w:eastAsia="Times New Roman" w:hAnsi="Times New Roman" w:cs="Times New Roman"/>
          <w:sz w:val="24"/>
          <w:szCs w:val="20"/>
          <w:lang w:eastAsia="pl-PL"/>
        </w:rPr>
        <w:t>oświadczenie, że oferowane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b/>
          <w:i/>
          <w:sz w:val="24"/>
          <w:szCs w:val="20"/>
          <w:lang w:eastAsia="pl-PL"/>
        </w:rPr>
        <w:t>roboty budowlane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odpowiadają wymaganiom określonym</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przez Zamawiającego - z wykorzystaniem wzoru określonego </w:t>
      </w:r>
      <w:r w:rsidRPr="00386DD1">
        <w:rPr>
          <w:rFonts w:ascii="Times New Roman" w:eastAsia="Times New Roman" w:hAnsi="Times New Roman" w:cs="Times New Roman"/>
          <w:b/>
          <w:sz w:val="24"/>
          <w:szCs w:val="20"/>
          <w:lang w:eastAsia="pl-PL"/>
        </w:rPr>
        <w:t>w dodatku nr 7 do SIWZ.</w:t>
      </w:r>
    </w:p>
    <w:p w:rsidR="00631022" w:rsidRPr="00386DD1" w:rsidRDefault="00631022" w:rsidP="00631022">
      <w:pPr>
        <w:spacing w:after="0" w:line="298" w:lineRule="exact"/>
        <w:rPr>
          <w:rFonts w:ascii="Times New Roman" w:eastAsia="Times New Roman" w:hAnsi="Times New Roman" w:cs="Times New Roman"/>
          <w:sz w:val="20"/>
          <w:szCs w:val="20"/>
          <w:lang w:eastAsia="pl-PL"/>
        </w:rPr>
      </w:pPr>
    </w:p>
    <w:p w:rsidR="00631022" w:rsidRPr="00386DD1" w:rsidRDefault="00631022" w:rsidP="00631022">
      <w:pPr>
        <w:spacing w:after="0" w:line="24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10.7 </w:t>
      </w:r>
      <w:r w:rsidRPr="00386DD1">
        <w:rPr>
          <w:rFonts w:ascii="Times New Roman" w:eastAsia="Times New Roman" w:hAnsi="Times New Roman" w:cs="Times New Roman"/>
          <w:sz w:val="24"/>
          <w:szCs w:val="20"/>
          <w:lang w:eastAsia="pl-PL"/>
        </w:rPr>
        <w:t>Jeżeli jest to niezbędne do zapewnienia odpowiedniego przebiegu postępowania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31022" w:rsidRPr="00386DD1" w:rsidRDefault="00631022" w:rsidP="00631022">
      <w:pPr>
        <w:spacing w:after="0" w:line="228" w:lineRule="exact"/>
        <w:rPr>
          <w:rFonts w:ascii="Times New Roman" w:eastAsia="Times New Roman" w:hAnsi="Times New Roman" w:cs="Times New Roman"/>
          <w:sz w:val="20"/>
          <w:szCs w:val="20"/>
          <w:lang w:eastAsia="pl-PL"/>
        </w:rPr>
      </w:pPr>
    </w:p>
    <w:p w:rsidR="00631022" w:rsidRPr="00386DD1" w:rsidRDefault="00631022" w:rsidP="00631022">
      <w:pPr>
        <w:spacing w:after="0" w:line="24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10.8 </w:t>
      </w:r>
      <w:r w:rsidRPr="00386DD1">
        <w:rPr>
          <w:rFonts w:ascii="Times New Roman" w:eastAsia="Times New Roman" w:hAnsi="Times New Roman" w:cs="Times New Roman"/>
          <w:sz w:val="24"/>
          <w:szCs w:val="20"/>
          <w:lang w:eastAsia="pl-PL"/>
        </w:rPr>
        <w:t>Zamawiający, zgodnie z</w:t>
      </w:r>
      <w:r w:rsidRPr="00386DD1">
        <w:rPr>
          <w:rFonts w:ascii="Times New Roman" w:eastAsia="Times New Roman" w:hAnsi="Times New Roman" w:cs="Times New Roman"/>
          <w:b/>
          <w:sz w:val="24"/>
          <w:szCs w:val="20"/>
          <w:lang w:eastAsia="pl-PL"/>
        </w:rPr>
        <w:t xml:space="preserve"> art. 24 aa </w:t>
      </w:r>
      <w:r w:rsidRPr="00386DD1">
        <w:rPr>
          <w:rFonts w:ascii="Times New Roman" w:eastAsia="Times New Roman" w:hAnsi="Times New Roman" w:cs="Times New Roman"/>
          <w:sz w:val="24"/>
          <w:szCs w:val="20"/>
          <w:lang w:eastAsia="pl-PL"/>
        </w:rPr>
        <w:t>ustawy, najpierw dokona oceny ofert, a następnie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zbada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w:t>
      </w:r>
      <w:r w:rsidR="00143F0F"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warunki udziału w postępowaniu wykonawca, który złożył ofertę najwyżej ocenioną spośród pozostałych ofert.</w:t>
      </w:r>
    </w:p>
    <w:p w:rsidR="00631022" w:rsidRPr="00386DD1" w:rsidRDefault="00631022" w:rsidP="00631022">
      <w:pPr>
        <w:spacing w:after="0" w:line="228" w:lineRule="exact"/>
        <w:rPr>
          <w:rFonts w:ascii="Times New Roman" w:eastAsia="Times New Roman" w:hAnsi="Times New Roman" w:cs="Times New Roman"/>
          <w:sz w:val="20"/>
          <w:szCs w:val="20"/>
          <w:lang w:eastAsia="pl-PL"/>
        </w:rPr>
      </w:pPr>
      <w:r w:rsidRPr="00386DD1">
        <w:rPr>
          <w:rFonts w:ascii="Times New Roman" w:eastAsia="Times New Roman" w:hAnsi="Times New Roman" w:cs="Times New Roman"/>
          <w:noProof/>
          <w:sz w:val="24"/>
          <w:szCs w:val="20"/>
          <w:lang w:eastAsia="pl-PL"/>
        </w:rPr>
        <w:drawing>
          <wp:anchor distT="0" distB="0" distL="114300" distR="114300" simplePos="0" relativeHeight="251661312" behindDoc="1" locked="0" layoutInCell="0" allowOverlap="1">
            <wp:simplePos x="0" y="0"/>
            <wp:positionH relativeFrom="column">
              <wp:posOffset>1833880</wp:posOffset>
            </wp:positionH>
            <wp:positionV relativeFrom="paragraph">
              <wp:posOffset>-1090930</wp:posOffset>
            </wp:positionV>
            <wp:extent cx="769620" cy="101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1016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386DD1" w:rsidRDefault="00631022" w:rsidP="00631022">
      <w:pPr>
        <w:spacing w:after="0" w:line="258"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10.9 </w:t>
      </w:r>
      <w:r w:rsidRPr="00386DD1">
        <w:rPr>
          <w:rFonts w:ascii="Times New Roman" w:eastAsia="Times New Roman" w:hAnsi="Times New Roman" w:cs="Times New Roman"/>
          <w:sz w:val="24"/>
          <w:szCs w:val="20"/>
          <w:lang w:eastAsia="pl-PL"/>
        </w:rPr>
        <w:t>Jeżeli wykaz, oświadczenia lub inne złożone przez wykonawcę dokumenty budzą</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wątpliwości zamawiającego, może on zwrócić się bezpośrednio do właściwego podmiotu,</w:t>
      </w:r>
    </w:p>
    <w:p w:rsidR="00631022" w:rsidRPr="00386DD1" w:rsidRDefault="00631022" w:rsidP="00631022">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 rzecz którego roboty budowlane, dostawy lub usługi były wykonane, a w przypadku świadczeń okresowych lub ciągłych są wykonywane, o dodatkowe informacje lub dokumenty w tym zakresie.</w:t>
      </w:r>
    </w:p>
    <w:p w:rsidR="00631022" w:rsidRPr="00386DD1" w:rsidRDefault="00631022" w:rsidP="00631022">
      <w:pPr>
        <w:spacing w:after="0" w:line="216" w:lineRule="exact"/>
        <w:rPr>
          <w:rFonts w:ascii="Times New Roman" w:eastAsia="Times New Roman" w:hAnsi="Times New Roman" w:cs="Times New Roman"/>
          <w:sz w:val="20"/>
          <w:szCs w:val="20"/>
          <w:lang w:eastAsia="pl-PL"/>
        </w:rPr>
      </w:pPr>
    </w:p>
    <w:p w:rsidR="00631022" w:rsidRPr="00386DD1" w:rsidRDefault="00631022" w:rsidP="00631022">
      <w:pPr>
        <w:spacing w:after="0" w:line="24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10.10 </w:t>
      </w:r>
      <w:r w:rsidRPr="00386DD1">
        <w:rPr>
          <w:rFonts w:ascii="Times New Roman" w:eastAsia="Times New Roman" w:hAnsi="Times New Roman" w:cs="Times New Roman"/>
          <w:sz w:val="24"/>
          <w:szCs w:val="20"/>
          <w:lang w:eastAsia="pl-PL"/>
        </w:rPr>
        <w:t>W przypadku wskazania przez wykonawcę dostępności oświadczeń lub dokumentów,</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o których mowa w § 2, § 5 i § 7 rozporządzenia Ministra Rozwoju z dnia 26 lipca 2016 r. w sprawie rodzajów dokumentów, jakich może żądać zamawiający od wykonawcy w postępowaniu o udzielenie zamówienia (Dz. U. </w:t>
      </w:r>
      <w:r w:rsidR="002C3322" w:rsidRPr="00386DD1">
        <w:rPr>
          <w:rFonts w:ascii="Times New Roman" w:eastAsia="Times New Roman" w:hAnsi="Times New Roman" w:cs="Times New Roman"/>
          <w:sz w:val="24"/>
          <w:szCs w:val="20"/>
          <w:lang w:eastAsia="pl-PL"/>
        </w:rPr>
        <w:t>z</w:t>
      </w:r>
      <w:r w:rsidRPr="00386DD1">
        <w:rPr>
          <w:rFonts w:ascii="Times New Roman" w:eastAsia="Times New Roman" w:hAnsi="Times New Roman" w:cs="Times New Roman"/>
          <w:sz w:val="24"/>
          <w:szCs w:val="20"/>
          <w:lang w:eastAsia="pl-PL"/>
        </w:rPr>
        <w:t xml:space="preserve"> 2016 r. poz. 1126) w formie elektronicznej pod określonymi adresami internetowymi ogólnodostępnych i bezpłatnych baz danych, zamawiający pobiera samodzielnie z tych baz danych wskazane przez wykonawcę oświadczenia lub dokumenty.</w:t>
      </w:r>
    </w:p>
    <w:p w:rsidR="00631022" w:rsidRPr="00386DD1" w:rsidRDefault="00631022" w:rsidP="00631022">
      <w:pPr>
        <w:spacing w:after="0" w:line="228"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11</w:t>
      </w:r>
    </w:p>
    <w:p w:rsidR="00631022" w:rsidRPr="00386DD1" w:rsidRDefault="00631022" w:rsidP="00445FF9">
      <w:pPr>
        <w:spacing w:after="0" w:line="258" w:lineRule="auto"/>
        <w:ind w:right="38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Informacje o sposobie porozumiewania się zamawiającego z wykonawcami oraz przekazywania oświadczeń i dokumentów, a także wskazanie osób uprawnionych do porozumiewania się z wykonawcami</w:t>
      </w:r>
    </w:p>
    <w:p w:rsidR="00631022" w:rsidRPr="00386DD1" w:rsidRDefault="00631022" w:rsidP="00631022">
      <w:pPr>
        <w:spacing w:after="0" w:line="63" w:lineRule="exact"/>
        <w:rPr>
          <w:rFonts w:ascii="Times New Roman" w:eastAsia="Times New Roman" w:hAnsi="Times New Roman" w:cs="Times New Roman"/>
          <w:sz w:val="20"/>
          <w:szCs w:val="20"/>
          <w:lang w:eastAsia="pl-PL"/>
        </w:rPr>
      </w:pPr>
    </w:p>
    <w:p w:rsidR="00631022" w:rsidRPr="00386DD1" w:rsidRDefault="00631022" w:rsidP="008338C3">
      <w:pPr>
        <w:tabs>
          <w:tab w:val="left" w:pos="498"/>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11.1 Postępowanie o udzielenie niniejszego zamówienia z zastrzeżeniem wyjątków określonych w ustawie, prowadzi się z zachowaniem formy pisemnej.</w:t>
      </w:r>
    </w:p>
    <w:p w:rsidR="00631022" w:rsidRPr="00386DD1" w:rsidRDefault="00631022" w:rsidP="008338C3">
      <w:pPr>
        <w:tabs>
          <w:tab w:val="left" w:pos="50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11.2 Postępowanie o udzielenie zamówienia prowadzi się w języku polskim.</w:t>
      </w:r>
    </w:p>
    <w:p w:rsidR="00631022" w:rsidRPr="00386DD1" w:rsidRDefault="00631022" w:rsidP="00A4567C">
      <w:pPr>
        <w:tabs>
          <w:tab w:val="left" w:pos="498"/>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11.3 Zamawiający wymaga, aby wszelkiego rodzaju oświadczenia, wnioski, zawiadomienia oraz informacje itp. (Korespondencja) były kierowane pisemnie na adres:</w:t>
      </w:r>
    </w:p>
    <w:p w:rsidR="00631022" w:rsidRPr="00386DD1" w:rsidRDefault="00631022" w:rsidP="00631022">
      <w:pPr>
        <w:spacing w:after="0" w:line="0" w:lineRule="atLeas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0"/>
          <w:szCs w:val="20"/>
          <w:lang w:eastAsia="pl-PL"/>
        </w:rPr>
        <w:t xml:space="preserve">      </w:t>
      </w:r>
      <w:r w:rsidRPr="00386DD1">
        <w:rPr>
          <w:rFonts w:ascii="Times New Roman" w:eastAsia="Times New Roman" w:hAnsi="Times New Roman" w:cs="Times New Roman"/>
          <w:b/>
          <w:sz w:val="24"/>
          <w:szCs w:val="20"/>
          <w:lang w:eastAsia="pl-PL"/>
        </w:rPr>
        <w:t xml:space="preserve">Gmina Żytno, </w:t>
      </w:r>
      <w:r w:rsidRPr="00386DD1">
        <w:rPr>
          <w:rFonts w:ascii="Times New Roman" w:eastAsia="Times New Roman" w:hAnsi="Times New Roman" w:cs="Times New Roman"/>
          <w:b/>
          <w:sz w:val="23"/>
          <w:szCs w:val="20"/>
          <w:lang w:eastAsia="pl-PL"/>
        </w:rPr>
        <w:t>ul. Krótka 4</w:t>
      </w:r>
      <w:r w:rsidRPr="00386DD1">
        <w:rPr>
          <w:rFonts w:ascii="Times New Roman" w:eastAsia="Times New Roman" w:hAnsi="Times New Roman" w:cs="Times New Roman"/>
          <w:b/>
          <w:sz w:val="24"/>
          <w:szCs w:val="20"/>
          <w:lang w:eastAsia="pl-PL"/>
        </w:rPr>
        <w:t>, 97-532 Żytno, znak sprawy: ZPI. 271.</w:t>
      </w:r>
      <w:r w:rsidR="008A690D" w:rsidRPr="00386DD1">
        <w:rPr>
          <w:rFonts w:ascii="Times New Roman" w:eastAsia="Times New Roman" w:hAnsi="Times New Roman" w:cs="Times New Roman"/>
          <w:b/>
          <w:sz w:val="24"/>
          <w:szCs w:val="20"/>
          <w:lang w:eastAsia="pl-PL"/>
        </w:rPr>
        <w:t>14</w:t>
      </w:r>
      <w:r w:rsidRPr="00386DD1">
        <w:rPr>
          <w:rFonts w:ascii="Times New Roman" w:eastAsia="Times New Roman" w:hAnsi="Times New Roman" w:cs="Times New Roman"/>
          <w:b/>
          <w:sz w:val="24"/>
          <w:szCs w:val="20"/>
          <w:lang w:eastAsia="pl-PL"/>
        </w:rPr>
        <w:t>.20</w:t>
      </w:r>
      <w:r w:rsidR="008A690D" w:rsidRPr="00386DD1">
        <w:rPr>
          <w:rFonts w:ascii="Times New Roman" w:eastAsia="Times New Roman" w:hAnsi="Times New Roman" w:cs="Times New Roman"/>
          <w:b/>
          <w:sz w:val="24"/>
          <w:szCs w:val="20"/>
          <w:lang w:eastAsia="pl-PL"/>
        </w:rPr>
        <w:t>20</w:t>
      </w:r>
      <w:r w:rsidRPr="00386DD1">
        <w:rPr>
          <w:rFonts w:ascii="Times New Roman" w:eastAsia="Times New Roman" w:hAnsi="Times New Roman" w:cs="Times New Roman"/>
          <w:b/>
          <w:sz w:val="24"/>
          <w:szCs w:val="20"/>
          <w:lang w:eastAsia="pl-PL"/>
        </w:rPr>
        <w:t>.SN</w:t>
      </w:r>
    </w:p>
    <w:p w:rsidR="00631022" w:rsidRPr="00386DD1" w:rsidRDefault="00631022" w:rsidP="00AC2FD6">
      <w:pPr>
        <w:spacing w:after="0" w:line="0" w:lineRule="atLeast"/>
        <w:ind w:right="2380"/>
        <w:rPr>
          <w:rFonts w:ascii="Times New Roman" w:eastAsia="Times New Roman" w:hAnsi="Times New Roman" w:cs="Times New Roman"/>
          <w:b/>
          <w:sz w:val="24"/>
          <w:szCs w:val="20"/>
          <w:lang w:val="en-US" w:eastAsia="pl-PL"/>
        </w:rPr>
      </w:pP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b/>
          <w:sz w:val="24"/>
          <w:szCs w:val="20"/>
          <w:lang w:val="en-US" w:eastAsia="pl-PL"/>
        </w:rPr>
        <w:t xml:space="preserve">tel. 34 3277 001, faks 34 3269010, e-mail: </w:t>
      </w:r>
      <w:hyperlink r:id="rId12" w:history="1">
        <w:r w:rsidRPr="00386DD1">
          <w:rPr>
            <w:rFonts w:ascii="Times New Roman" w:eastAsia="Times New Roman" w:hAnsi="Times New Roman" w:cs="Times New Roman"/>
            <w:color w:val="0563C1"/>
            <w:sz w:val="24"/>
            <w:szCs w:val="20"/>
            <w:u w:val="single"/>
            <w:lang w:val="en-US" w:eastAsia="pl-PL"/>
          </w:rPr>
          <w:t>urzadgminy@zytno.pl</w:t>
        </w:r>
      </w:hyperlink>
    </w:p>
    <w:p w:rsidR="00631022" w:rsidRPr="00386DD1" w:rsidRDefault="00631022" w:rsidP="008338C3">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Wykonawcy winni we wszelkich kontaktach z Zamawiającym powoływać się na wyżej podany znak sprawy.</w:t>
      </w:r>
    </w:p>
    <w:p w:rsidR="00631022" w:rsidRPr="00386DD1" w:rsidRDefault="00631022" w:rsidP="008338C3">
      <w:pPr>
        <w:numPr>
          <w:ilvl w:val="0"/>
          <w:numId w:val="25"/>
        </w:numPr>
        <w:tabs>
          <w:tab w:val="left" w:pos="522"/>
        </w:tabs>
        <w:spacing w:after="0" w:line="244" w:lineRule="auto"/>
        <w:ind w:left="36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11.4 Komunikacja między Zamawiającym a Wykonawcami odbywa się za pośrednictwem operatora pocztowego w rozumieniu </w:t>
      </w:r>
      <w:hyperlink r:id="rId13" w:anchor="/dokument/17938059" w:history="1">
        <w:r w:rsidRPr="00386DD1">
          <w:rPr>
            <w:rFonts w:ascii="Times New Roman" w:eastAsia="Times New Roman" w:hAnsi="Times New Roman" w:cs="Times New Roman"/>
            <w:sz w:val="24"/>
            <w:szCs w:val="20"/>
            <w:lang w:eastAsia="pl-PL"/>
          </w:rPr>
          <w:t xml:space="preserve">ustawy </w:t>
        </w:r>
      </w:hyperlink>
      <w:r w:rsidRPr="00386DD1">
        <w:rPr>
          <w:rFonts w:ascii="Times New Roman" w:eastAsia="Times New Roman" w:hAnsi="Times New Roman" w:cs="Times New Roman"/>
          <w:sz w:val="24"/>
          <w:szCs w:val="20"/>
          <w:lang w:eastAsia="pl-PL"/>
        </w:rPr>
        <w:t xml:space="preserve">z dnia 23 listopada 2012 r. - Prawo pocztowe (t.j. Dz. U. z 2016 r poz 1113 z zm.), osobiście, za pośrednictwem posłańca, faksu </w:t>
      </w:r>
      <w:r w:rsidRPr="00386DD1">
        <w:rPr>
          <w:rFonts w:ascii="Times New Roman" w:eastAsia="Times New Roman" w:hAnsi="Times New Roman" w:cs="Times New Roman"/>
          <w:color w:val="333333"/>
          <w:sz w:val="24"/>
          <w:szCs w:val="20"/>
          <w:lang w:eastAsia="pl-PL"/>
        </w:rPr>
        <w:t>lub</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color w:val="333333"/>
          <w:sz w:val="24"/>
          <w:szCs w:val="20"/>
          <w:lang w:eastAsia="pl-PL"/>
        </w:rPr>
        <w:t>przy użyciu środków komunikacji elektronicznej w rozumieniu ustawy z dnia 18 lipca 2002 r. o świadczeniu usług drogą elektroniczną</w:t>
      </w:r>
      <w:r w:rsidRPr="00386DD1">
        <w:rPr>
          <w:rFonts w:ascii="Times New Roman" w:eastAsia="Times New Roman" w:hAnsi="Times New Roman" w:cs="Times New Roman"/>
          <w:b/>
          <w:color w:val="000000"/>
          <w:sz w:val="24"/>
          <w:szCs w:val="20"/>
          <w:lang w:eastAsia="pl-PL"/>
        </w:rPr>
        <w:t>.</w:t>
      </w:r>
      <w:r w:rsidRPr="00386DD1">
        <w:rPr>
          <w:rFonts w:ascii="Times New Roman" w:eastAsia="Times New Roman" w:hAnsi="Times New Roman" w:cs="Times New Roman"/>
          <w:color w:val="333333"/>
          <w:sz w:val="24"/>
          <w:szCs w:val="20"/>
          <w:lang w:eastAsia="pl-PL"/>
        </w:rPr>
        <w:t xml:space="preserve"> </w:t>
      </w:r>
      <w:r w:rsidRPr="00386DD1">
        <w:rPr>
          <w:rFonts w:ascii="Times New Roman" w:eastAsia="Times New Roman" w:hAnsi="Times New Roman" w:cs="Times New Roman"/>
          <w:color w:val="000000"/>
          <w:sz w:val="24"/>
          <w:szCs w:val="20"/>
          <w:lang w:eastAsia="pl-PL"/>
        </w:rPr>
        <w:t>J</w:t>
      </w:r>
      <w:r w:rsidRPr="00386DD1">
        <w:rPr>
          <w:rFonts w:ascii="Times New Roman" w:eastAsia="Times New Roman" w:hAnsi="Times New Roman" w:cs="Times New Roman"/>
          <w:color w:val="333333"/>
          <w:sz w:val="24"/>
          <w:szCs w:val="20"/>
          <w:lang w:eastAsia="pl-PL"/>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31022" w:rsidRPr="00386DD1" w:rsidRDefault="00631022" w:rsidP="00A60F04">
      <w:pPr>
        <w:numPr>
          <w:ilvl w:val="0"/>
          <w:numId w:val="25"/>
        </w:numPr>
        <w:tabs>
          <w:tab w:val="left" w:pos="710"/>
        </w:tabs>
        <w:spacing w:after="0" w:line="238" w:lineRule="auto"/>
        <w:ind w:left="36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11.5 Korespondencję przekazaną Zamawiającemu za pomocą faksu </w:t>
      </w:r>
      <w:r w:rsidRPr="00386DD1">
        <w:rPr>
          <w:rFonts w:ascii="Times New Roman" w:eastAsia="Times New Roman" w:hAnsi="Times New Roman" w:cs="Times New Roman"/>
          <w:color w:val="333333"/>
          <w:sz w:val="24"/>
          <w:szCs w:val="20"/>
          <w:lang w:eastAsia="pl-PL"/>
        </w:rPr>
        <w:t>lub przy użyciu</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color w:val="333333"/>
          <w:sz w:val="24"/>
          <w:szCs w:val="20"/>
          <w:lang w:eastAsia="pl-PL"/>
        </w:rPr>
        <w:t xml:space="preserve">środków komunikacji elektronicznej </w:t>
      </w:r>
      <w:r w:rsidRPr="00386DD1">
        <w:rPr>
          <w:rFonts w:ascii="Times New Roman" w:eastAsia="Times New Roman" w:hAnsi="Times New Roman" w:cs="Times New Roman"/>
          <w:color w:val="000000"/>
          <w:sz w:val="24"/>
          <w:szCs w:val="20"/>
          <w:lang w:eastAsia="pl-PL"/>
        </w:rPr>
        <w:t>uważa się za złożoną w terminie, jeżeli jej treść</w:t>
      </w:r>
      <w:r w:rsidRPr="00386DD1">
        <w:rPr>
          <w:rFonts w:ascii="Times New Roman" w:eastAsia="Times New Roman" w:hAnsi="Times New Roman" w:cs="Times New Roman"/>
          <w:color w:val="333333"/>
          <w:sz w:val="24"/>
          <w:szCs w:val="20"/>
          <w:lang w:eastAsia="pl-PL"/>
        </w:rPr>
        <w:t xml:space="preserve"> </w:t>
      </w:r>
      <w:r w:rsidRPr="00386DD1">
        <w:rPr>
          <w:rFonts w:ascii="Times New Roman" w:eastAsia="Times New Roman" w:hAnsi="Times New Roman" w:cs="Times New Roman"/>
          <w:color w:val="000000"/>
          <w:sz w:val="24"/>
          <w:szCs w:val="20"/>
          <w:lang w:eastAsia="pl-PL"/>
        </w:rPr>
        <w:t xml:space="preserve">dotarła do Zamawiającego na adres podany w pkt </w:t>
      </w:r>
      <w:r w:rsidRPr="00386DD1">
        <w:rPr>
          <w:rFonts w:ascii="Times New Roman" w:eastAsia="Times New Roman" w:hAnsi="Times New Roman" w:cs="Times New Roman"/>
          <w:b/>
          <w:color w:val="000000"/>
          <w:sz w:val="24"/>
          <w:szCs w:val="20"/>
          <w:lang w:eastAsia="pl-PL"/>
        </w:rPr>
        <w:t>11.3</w:t>
      </w:r>
      <w:r w:rsidRPr="00386DD1">
        <w:rPr>
          <w:rFonts w:ascii="Times New Roman" w:eastAsia="Times New Roman" w:hAnsi="Times New Roman" w:cs="Times New Roman"/>
          <w:color w:val="000000"/>
          <w:sz w:val="24"/>
          <w:szCs w:val="20"/>
          <w:lang w:eastAsia="pl-PL"/>
        </w:rPr>
        <w:t xml:space="preserve"> SIWZ, przed upływem terminu.</w:t>
      </w:r>
    </w:p>
    <w:p w:rsidR="00631022" w:rsidRPr="00386DD1" w:rsidRDefault="00631022" w:rsidP="00631022">
      <w:pPr>
        <w:spacing w:after="0" w:line="2" w:lineRule="exact"/>
        <w:rPr>
          <w:rFonts w:ascii="Times New Roman" w:eastAsia="Times New Roman" w:hAnsi="Times New Roman" w:cs="Times New Roman"/>
          <w:sz w:val="24"/>
          <w:szCs w:val="20"/>
          <w:lang w:eastAsia="pl-PL"/>
        </w:rPr>
      </w:pPr>
    </w:p>
    <w:p w:rsidR="00631022" w:rsidRPr="00386DD1" w:rsidRDefault="00631022" w:rsidP="00631022">
      <w:pPr>
        <w:spacing w:after="0" w:line="276"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Tak przekazaną korespondencję Wykonawca zobowiązany jest niezwłocznie potwierdzić pisemnie.</w:t>
      </w:r>
    </w:p>
    <w:p w:rsidR="00631022" w:rsidRPr="00386DD1" w:rsidRDefault="00631022" w:rsidP="0045516F">
      <w:pPr>
        <w:numPr>
          <w:ilvl w:val="1"/>
          <w:numId w:val="26"/>
        </w:numPr>
        <w:tabs>
          <w:tab w:val="left" w:pos="532"/>
        </w:tabs>
        <w:spacing w:after="0" w:line="0" w:lineRule="atLeast"/>
        <w:ind w:left="532" w:hanging="51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11.6 Oferty muszą być złożone w formie pisemnej.</w:t>
      </w:r>
    </w:p>
    <w:p w:rsidR="00631022" w:rsidRPr="00386DD1" w:rsidRDefault="00631022" w:rsidP="00A60F04">
      <w:pPr>
        <w:numPr>
          <w:ilvl w:val="0"/>
          <w:numId w:val="27"/>
        </w:numPr>
        <w:tabs>
          <w:tab w:val="left" w:pos="546"/>
        </w:tabs>
        <w:spacing w:after="0" w:line="272" w:lineRule="auto"/>
        <w:ind w:left="12" w:right="20" w:hanging="1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11.7 Osobą uprawnioną przez Zamawiającego do porozumiewania się z wykonawcami jest: Sławomir Niedźwiecki  - podinspektor ds. zamówień publicznych</w:t>
      </w:r>
      <w:r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198" w:lineRule="exact"/>
        <w:rPr>
          <w:rFonts w:ascii="Times New Roman" w:eastAsia="Times New Roman" w:hAnsi="Times New Roman" w:cs="Times New Roman"/>
          <w:sz w:val="20"/>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12</w:t>
      </w:r>
    </w:p>
    <w:p w:rsidR="00631022" w:rsidRPr="00386DD1" w:rsidRDefault="00631022" w:rsidP="008C41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Wymagania dotyczące wadium</w:t>
      </w:r>
    </w:p>
    <w:p w:rsidR="009D6ED8" w:rsidRPr="00386DD1" w:rsidRDefault="00631022" w:rsidP="009D6ED8">
      <w:pPr>
        <w:tabs>
          <w:tab w:val="left" w:pos="495"/>
        </w:tabs>
        <w:spacing w:after="113"/>
        <w:ind w:left="17"/>
        <w:jc w:val="both"/>
        <w:rPr>
          <w:rFonts w:ascii="Times New Roman" w:eastAsia="Times New Roman" w:hAnsi="Times New Roman" w:cs="Times New Roman"/>
          <w:b/>
          <w:bCs/>
          <w:kern w:val="1"/>
          <w:lang w:eastAsia="ar-SA"/>
        </w:rPr>
      </w:pPr>
      <w:r w:rsidRPr="00386DD1">
        <w:rPr>
          <w:rFonts w:ascii="Times New Roman" w:eastAsia="Times New Roman" w:hAnsi="Times New Roman" w:cs="Times New Roman"/>
          <w:sz w:val="24"/>
          <w:szCs w:val="20"/>
          <w:lang w:eastAsia="pl-PL"/>
        </w:rPr>
        <w:t xml:space="preserve">12.1 </w:t>
      </w:r>
      <w:r w:rsidR="009D6ED8" w:rsidRPr="00386DD1">
        <w:rPr>
          <w:rFonts w:ascii="Times New Roman" w:eastAsia="Times New Roman" w:hAnsi="Times New Roman" w:cs="Times New Roman"/>
          <w:kern w:val="1"/>
          <w:lang w:eastAsia="ar-SA"/>
        </w:rPr>
        <w:t xml:space="preserve">Oferta musi być zabezpieczona wadium w wysokości: </w:t>
      </w:r>
    </w:p>
    <w:p w:rsidR="009D6ED8" w:rsidRPr="00386DD1" w:rsidRDefault="009D6ED8" w:rsidP="009D6ED8">
      <w:pPr>
        <w:tabs>
          <w:tab w:val="left" w:pos="495"/>
        </w:tabs>
        <w:suppressAutoHyphens/>
        <w:spacing w:after="113" w:line="240" w:lineRule="auto"/>
        <w:ind w:left="17"/>
        <w:jc w:val="both"/>
        <w:rPr>
          <w:rFonts w:ascii="Times New Roman" w:eastAsia="Times New Roman" w:hAnsi="Times New Roman" w:cs="Times New Roman"/>
          <w:b/>
          <w:bCs/>
          <w:kern w:val="1"/>
          <w:lang w:eastAsia="ar-SA"/>
        </w:rPr>
      </w:pPr>
      <w:r w:rsidRPr="00386DD1">
        <w:rPr>
          <w:rFonts w:ascii="Times New Roman" w:eastAsia="Times New Roman" w:hAnsi="Times New Roman" w:cs="Times New Roman"/>
          <w:b/>
          <w:bCs/>
          <w:kern w:val="1"/>
          <w:lang w:eastAsia="ar-SA"/>
        </w:rPr>
        <w:t>1) cz</w:t>
      </w:r>
      <w:r w:rsidRPr="00386DD1">
        <w:rPr>
          <w:rFonts w:ascii="Times New Roman" w:eastAsia="TimesNewRoman" w:hAnsi="Times New Roman" w:cs="Times New Roman"/>
          <w:b/>
          <w:bCs/>
          <w:kern w:val="1"/>
          <w:lang w:eastAsia="ar-SA"/>
        </w:rPr>
        <w:t xml:space="preserve">ęść </w:t>
      </w:r>
      <w:r w:rsidRPr="00386DD1">
        <w:rPr>
          <w:rFonts w:ascii="Times New Roman" w:eastAsia="Times New Roman" w:hAnsi="Times New Roman" w:cs="Times New Roman"/>
          <w:b/>
          <w:bCs/>
          <w:kern w:val="1"/>
          <w:lang w:eastAsia="ar-SA"/>
        </w:rPr>
        <w:t xml:space="preserve">nr I – </w:t>
      </w:r>
      <w:r w:rsidR="008A690D" w:rsidRPr="00386DD1">
        <w:rPr>
          <w:rFonts w:ascii="Times New Roman" w:eastAsia="Times New Roman" w:hAnsi="Times New Roman" w:cs="Times New Roman"/>
          <w:b/>
          <w:bCs/>
          <w:kern w:val="1"/>
          <w:lang w:eastAsia="ar-SA"/>
        </w:rPr>
        <w:t>20 000,00 zł (słownie: dwadzieścia  tysięcy złotych).</w:t>
      </w:r>
    </w:p>
    <w:p w:rsidR="008A690D" w:rsidRPr="00386DD1" w:rsidRDefault="009D6ED8" w:rsidP="008A690D">
      <w:pPr>
        <w:numPr>
          <w:ilvl w:val="0"/>
          <w:numId w:val="27"/>
        </w:numPr>
        <w:tabs>
          <w:tab w:val="num" w:pos="0"/>
        </w:tabs>
        <w:suppressAutoHyphens/>
        <w:autoSpaceDE w:val="0"/>
        <w:spacing w:after="0" w:line="240" w:lineRule="auto"/>
        <w:ind w:left="426" w:hanging="426"/>
        <w:rPr>
          <w:rFonts w:ascii="Times New Roman" w:eastAsia="Times New Roman" w:hAnsi="Times New Roman" w:cs="Times New Roman"/>
          <w:b/>
          <w:bCs/>
          <w:kern w:val="1"/>
          <w:lang w:eastAsia="ar-SA"/>
        </w:rPr>
      </w:pPr>
      <w:bookmarkStart w:id="15" w:name="_Hlk504394153"/>
      <w:r w:rsidRPr="00386DD1">
        <w:rPr>
          <w:rFonts w:ascii="Times New Roman" w:eastAsia="Times New Roman" w:hAnsi="Times New Roman" w:cs="Times New Roman"/>
          <w:b/>
          <w:bCs/>
          <w:kern w:val="1"/>
          <w:lang w:eastAsia="ar-SA"/>
        </w:rPr>
        <w:t>2) cz</w:t>
      </w:r>
      <w:r w:rsidRPr="00386DD1">
        <w:rPr>
          <w:rFonts w:ascii="Times New Roman" w:eastAsia="TimesNewRoman" w:hAnsi="Times New Roman" w:cs="Times New Roman"/>
          <w:b/>
          <w:bCs/>
          <w:kern w:val="1"/>
          <w:lang w:eastAsia="ar-SA"/>
        </w:rPr>
        <w:t xml:space="preserve">ęść </w:t>
      </w:r>
      <w:r w:rsidRPr="00386DD1">
        <w:rPr>
          <w:rFonts w:ascii="Times New Roman" w:eastAsia="Times New Roman" w:hAnsi="Times New Roman" w:cs="Times New Roman"/>
          <w:b/>
          <w:bCs/>
          <w:kern w:val="1"/>
          <w:lang w:eastAsia="ar-SA"/>
        </w:rPr>
        <w:t xml:space="preserve">nr II – </w:t>
      </w:r>
      <w:r w:rsidR="002C3322" w:rsidRPr="00386DD1">
        <w:rPr>
          <w:rFonts w:ascii="Times New Roman" w:eastAsia="Times New Roman" w:hAnsi="Times New Roman" w:cs="Times New Roman"/>
          <w:b/>
          <w:bCs/>
          <w:kern w:val="1"/>
          <w:lang w:eastAsia="ar-SA"/>
        </w:rPr>
        <w:t xml:space="preserve"> </w:t>
      </w:r>
      <w:bookmarkEnd w:id="15"/>
      <w:r w:rsidR="008A690D" w:rsidRPr="00386DD1">
        <w:rPr>
          <w:rFonts w:ascii="Times New Roman" w:eastAsia="Times New Roman" w:hAnsi="Times New Roman" w:cs="Times New Roman"/>
          <w:b/>
          <w:bCs/>
          <w:kern w:val="1"/>
          <w:lang w:eastAsia="ar-SA"/>
        </w:rPr>
        <w:t>7 000,00 zł (słownie: siedem tysięcy złotych).</w:t>
      </w:r>
    </w:p>
    <w:p w:rsidR="002C3322" w:rsidRPr="00386DD1" w:rsidRDefault="002C3322" w:rsidP="00631022">
      <w:pPr>
        <w:spacing w:after="0" w:line="0" w:lineRule="atLeast"/>
        <w:rPr>
          <w:rFonts w:ascii="Times New Roman" w:eastAsia="Times New Roman" w:hAnsi="Times New Roman" w:cs="Times New Roman"/>
          <w:b/>
          <w:bCs/>
          <w:kern w:val="1"/>
          <w:lang w:eastAsia="ar-SA"/>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12.2 Wadium musi być wniesione przed upływem terminu składania ofert wskazanym w pkt  </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 xml:space="preserve">       16.1 SIWZ.</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12.3 Wykonawca może wnieść wadium w jednej lub kilku następujących formach:</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  pieniądzu, przelewem na rachunek bankowy Zamawiającego: Bank Spółdzielczy w Żytnie  nr rachunku: 83 8267 0009 2000 0000 0130 0004 </w:t>
      </w:r>
    </w:p>
    <w:p w:rsidR="008A690D" w:rsidRPr="00386DD1" w:rsidRDefault="00631022" w:rsidP="008A690D">
      <w:pPr>
        <w:pStyle w:val="Akapitzlist"/>
        <w:spacing w:line="200" w:lineRule="exact"/>
        <w:ind w:left="720"/>
        <w:rPr>
          <w:rFonts w:ascii="Times New Roman" w:eastAsia="Times New Roman" w:hAnsi="Times New Roman" w:cs="Times New Roman"/>
          <w:b/>
          <w:sz w:val="24"/>
        </w:rPr>
      </w:pPr>
      <w:r w:rsidRPr="00386DD1">
        <w:rPr>
          <w:rFonts w:ascii="Times New Roman" w:eastAsia="Times New Roman" w:hAnsi="Times New Roman" w:cs="Times New Roman"/>
          <w:sz w:val="24"/>
        </w:rPr>
        <w:t>z adnotacją: "wadium -</w:t>
      </w:r>
      <w:r w:rsidR="002C3322" w:rsidRPr="00386DD1">
        <w:rPr>
          <w:rFonts w:ascii="Times New Roman" w:eastAsia="Times New Roman" w:hAnsi="Times New Roman" w:cs="Times New Roman"/>
          <w:sz w:val="24"/>
        </w:rPr>
        <w:t xml:space="preserve"> </w:t>
      </w:r>
      <w:bookmarkStart w:id="16" w:name="_Hlk2338188"/>
      <w:r w:rsidR="008A690D" w:rsidRPr="00386DD1">
        <w:rPr>
          <w:rFonts w:ascii="Times New Roman" w:eastAsia="Times New Roman" w:hAnsi="Times New Roman" w:cs="Times New Roman"/>
          <w:b/>
          <w:sz w:val="24"/>
        </w:rPr>
        <w:t>„</w:t>
      </w:r>
      <w:r w:rsidR="008A690D" w:rsidRPr="00386DD1">
        <w:rPr>
          <w:rFonts w:ascii="Times New Roman" w:eastAsia="Times New Roman" w:hAnsi="Times New Roman" w:cs="Times New Roman"/>
          <w:b/>
          <w:sz w:val="24"/>
          <w:lang w:val="en-US"/>
        </w:rPr>
        <w:t xml:space="preserve">Remont i przebudowa dróg </w:t>
      </w:r>
      <w:r w:rsidR="008A690D" w:rsidRPr="00386DD1">
        <w:rPr>
          <w:rFonts w:ascii="Times New Roman" w:eastAsia="Times New Roman" w:hAnsi="Times New Roman" w:cs="Times New Roman"/>
          <w:b/>
          <w:sz w:val="24"/>
        </w:rPr>
        <w:t xml:space="preserve">na terenie Gminy Żytno” </w:t>
      </w:r>
    </w:p>
    <w:p w:rsidR="00631022" w:rsidRPr="00386DD1" w:rsidRDefault="008A690D" w:rsidP="008A690D">
      <w:pPr>
        <w:pStyle w:val="Akapitzlist"/>
        <w:ind w:left="720"/>
        <w:rPr>
          <w:rFonts w:ascii="Times New Roman" w:eastAsia="Times New Roman" w:hAnsi="Times New Roman" w:cs="Times New Roman"/>
          <w:b/>
          <w:sz w:val="24"/>
        </w:rPr>
      </w:pPr>
      <w:r w:rsidRPr="00386DD1">
        <w:rPr>
          <w:rFonts w:ascii="Times New Roman" w:eastAsia="Times New Roman" w:hAnsi="Times New Roman" w:cs="Times New Roman"/>
          <w:b/>
          <w:sz w:val="24"/>
        </w:rPr>
        <w:t xml:space="preserve">Część I zamówienia: </w:t>
      </w:r>
      <w:bookmarkStart w:id="17" w:name="_Hlk41306282"/>
      <w:r w:rsidRPr="00386DD1">
        <w:rPr>
          <w:rFonts w:ascii="Times New Roman" w:eastAsia="Times New Roman" w:hAnsi="Times New Roman" w:cs="Times New Roman"/>
          <w:b/>
          <w:sz w:val="24"/>
        </w:rPr>
        <w:t>„Remont drogi gminnej 11260E Łazów – Silniczka, gm. Żytno’’</w:t>
      </w:r>
      <w:bookmarkEnd w:id="17"/>
      <w:r w:rsidRPr="00386DD1">
        <w:rPr>
          <w:rFonts w:ascii="Times New Roman" w:eastAsia="Times New Roman" w:hAnsi="Times New Roman" w:cs="Times New Roman"/>
          <w:b/>
          <w:sz w:val="24"/>
        </w:rPr>
        <w:t xml:space="preserve"> lub Część II zamówienia </w:t>
      </w:r>
      <w:bookmarkStart w:id="18" w:name="_Hlk41306351"/>
      <w:r w:rsidRPr="00386DD1">
        <w:rPr>
          <w:rFonts w:ascii="Times New Roman" w:eastAsia="Times New Roman" w:hAnsi="Times New Roman" w:cs="Times New Roman"/>
          <w:b/>
          <w:sz w:val="24"/>
        </w:rPr>
        <w:t xml:space="preserve">„Przebudowa drogi transportu rolnego w miejscowości Sady - Pągów” </w:t>
      </w:r>
    </w:p>
    <w:bookmarkEnd w:id="16"/>
    <w:bookmarkEnd w:id="18"/>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poręczeniach bankowych lub poręczeniach spółdzielczej kasy oszczędnościowo – kredytowej, z tym że poręczenie kasy jest zawsze poręczeniem pieniężnym;</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gwarancjach bankowych;</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4) gwarancjach ubezpieczeniowych;</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5) poręczeniach udzielanych przez podmioty, o których mowa w art. 6b ust. 5 pkt 2 ustawy z dnia 9 listopada 2000 r. o utworzeniu Polskiej Agencji Rozwoju Przedsiębiorczości .</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12.5 Jeżeli wadium zostanie wniesione w formie, o której mowa w pkt 12.3 ppkt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W/w dokument musi zawierać w swojej treści oświadczenie poręczyciela lub gwaranta, że zobowiązuje się on do nieodwołalnej i bezwarunkowej wypłaty wadium na pierwsze pisemne żądanie Zamawiającego wzywające do zapłaty.</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12.6 Jeżeli wadium zostanie wniesione w pieniądzu - przelewem, Wykonawca dołączy do oferty kserokopię wpłaty wadium z potwierdzeniem dokonanego przelewu. Na poleceniu przelewu należy wpisać: "wadium -"</w:t>
      </w:r>
      <w:r w:rsidR="004A3F61" w:rsidRPr="00386DD1">
        <w:rPr>
          <w:rFonts w:ascii="Times New Roman" w:eastAsia="Times New Roman" w:hAnsi="Times New Roman" w:cs="Times New Roman"/>
          <w:sz w:val="24"/>
          <w:szCs w:val="20"/>
          <w:lang w:eastAsia="pl-PL"/>
        </w:rPr>
        <w:t>Część nr …. – (</w:t>
      </w:r>
      <w:r w:rsidR="004A3F61" w:rsidRPr="00386DD1">
        <w:rPr>
          <w:rFonts w:ascii="Times New Roman" w:eastAsia="Times New Roman" w:hAnsi="Times New Roman" w:cs="Times New Roman"/>
          <w:i/>
          <w:sz w:val="24"/>
          <w:szCs w:val="20"/>
          <w:lang w:eastAsia="pl-PL"/>
        </w:rPr>
        <w:t>Nazwa zadania)</w:t>
      </w:r>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12.7 W przypadku niezabezpieczenia oferty jedną z określonych w niniejszej specyfikacji form wadium (niewniesienie wadium lub wniesienie w sposób nieprawidłowy) oferta wykonawcy podlegać będzie odrzuceniu.</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12.8 Zamawiający zwróci niezwłocznie wadium wszystkim wykonawcom po wyborze najkorzystniejszej oferty lub unieważnieniu postępowania, z wyjątkiem wykonawcy, którego oferta zostanie wybrana jako najkorzystniejsza.</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12.9 Wykonawcy, którego oferta zostanie wybrana jako najkorzystniejsza, Zamawiający zwróci wadium niezwłocznie po zawarciu umowy.</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12.10 Zamawiający zwróci niezwłocznie wadium na wniosek wykonawcy, który wycofał ofertę przed upływem terminu składania ofert.</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12.11 Zamawiający zatrzymuje wadium wraz z odsetkami, w przypadku wystąpienia przesłanek określonych w art. 46 ust. 4a i 5 ustawy.</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12.12 W zakresie wadium obowiązują uregulowania ustawy Prawo zamówień publicznych zawarte w art. 45 i 46 ustawy.</w:t>
      </w:r>
    </w:p>
    <w:p w:rsidR="00631022" w:rsidRPr="00386DD1" w:rsidRDefault="00631022" w:rsidP="00631022">
      <w:pPr>
        <w:spacing w:after="0" w:line="338"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lastRenderedPageBreak/>
        <w:t>Rozdział 13</w:t>
      </w:r>
    </w:p>
    <w:p w:rsidR="00631022" w:rsidRPr="00386DD1" w:rsidRDefault="00631022" w:rsidP="004A3F61">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Termin związania ofertą</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Termin związania ofertą - 30 dni od dnia składania ofert.</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B13B5B" w:rsidRPr="00386DD1" w:rsidRDefault="00631022" w:rsidP="004A3F61">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14</w:t>
      </w:r>
    </w:p>
    <w:p w:rsidR="00631022" w:rsidRPr="00386DD1" w:rsidRDefault="00631022" w:rsidP="004A3F61">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sposobu przygotowywania ofert</w:t>
      </w:r>
    </w:p>
    <w:p w:rsidR="00631022" w:rsidRPr="00386DD1" w:rsidRDefault="00631022" w:rsidP="00FF0A11">
      <w:pPr>
        <w:tabs>
          <w:tab w:val="left" w:pos="496"/>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14.1 Wykonawcy zobowiązani są zapoznać się dokładnie z informacjami zawartymi w   </w:t>
      </w:r>
    </w:p>
    <w:p w:rsidR="00631022" w:rsidRPr="00386DD1"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SIWZ i przygotować ofertę zgodnie z wymaganiami określonymi w tym dokumencie.</w:t>
      </w:r>
    </w:p>
    <w:p w:rsidR="00631022" w:rsidRPr="00386DD1" w:rsidRDefault="00631022" w:rsidP="00631022">
      <w:pPr>
        <w:spacing w:after="0" w:line="46" w:lineRule="exact"/>
        <w:rPr>
          <w:rFonts w:ascii="Times New Roman" w:eastAsia="Times New Roman" w:hAnsi="Times New Roman" w:cs="Times New Roman"/>
          <w:sz w:val="24"/>
          <w:szCs w:val="20"/>
          <w:lang w:eastAsia="pl-PL"/>
        </w:rPr>
      </w:pPr>
    </w:p>
    <w:p w:rsidR="00631022" w:rsidRPr="00386DD1" w:rsidRDefault="00631022" w:rsidP="00FF0A11">
      <w:pPr>
        <w:tabs>
          <w:tab w:val="left" w:pos="4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14.2 Wykonawca ma prawo złożyć tylko jedną ofertę.</w:t>
      </w:r>
    </w:p>
    <w:p w:rsidR="00631022" w:rsidRPr="00386DD1" w:rsidRDefault="00631022" w:rsidP="00631022">
      <w:pPr>
        <w:spacing w:after="0" w:line="120" w:lineRule="exact"/>
        <w:rPr>
          <w:rFonts w:ascii="Times New Roman" w:eastAsia="Times New Roman" w:hAnsi="Times New Roman" w:cs="Times New Roman"/>
          <w:sz w:val="24"/>
          <w:szCs w:val="20"/>
          <w:lang w:eastAsia="pl-PL"/>
        </w:rPr>
      </w:pPr>
    </w:p>
    <w:p w:rsidR="00FF0A11" w:rsidRPr="00386DD1" w:rsidRDefault="00631022" w:rsidP="00631022">
      <w:pPr>
        <w:tabs>
          <w:tab w:val="left" w:pos="532"/>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14.3 Oferta oraz wszelkie dokumenty wymagane w niniejszej specyfikacji muszą  spełniać </w:t>
      </w:r>
      <w:r w:rsidR="00FF0A11" w:rsidRPr="00386DD1">
        <w:rPr>
          <w:rFonts w:ascii="Times New Roman" w:eastAsia="Times New Roman" w:hAnsi="Times New Roman" w:cs="Times New Roman"/>
          <w:sz w:val="24"/>
          <w:szCs w:val="20"/>
          <w:lang w:eastAsia="pl-PL"/>
        </w:rPr>
        <w:t xml:space="preserve">  </w:t>
      </w:r>
    </w:p>
    <w:p w:rsidR="00631022" w:rsidRPr="00386DD1" w:rsidRDefault="00FF0A11" w:rsidP="00631022">
      <w:pPr>
        <w:tabs>
          <w:tab w:val="left" w:pos="532"/>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następujące wymogi:</w:t>
      </w:r>
    </w:p>
    <w:p w:rsidR="00631022" w:rsidRPr="00386DD1" w:rsidRDefault="00631022" w:rsidP="00631022">
      <w:pPr>
        <w:spacing w:after="0" w:line="46" w:lineRule="exact"/>
        <w:rPr>
          <w:rFonts w:ascii="Times New Roman" w:eastAsia="Times New Roman" w:hAnsi="Times New Roman" w:cs="Times New Roman"/>
          <w:sz w:val="20"/>
          <w:szCs w:val="20"/>
          <w:lang w:eastAsia="pl-PL"/>
        </w:rPr>
      </w:pPr>
    </w:p>
    <w:p w:rsidR="00631022" w:rsidRPr="00386DD1" w:rsidRDefault="00631022" w:rsidP="00631022">
      <w:pPr>
        <w:tabs>
          <w:tab w:val="left" w:pos="911"/>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a) oferta musi zostać sporządzona w języku polskim z zachowaniem formy pisemnej pod rygorem nieważności np. na maszynie do pisania, komputerze lub inną trwałą i czytelną techniką. Każdy dokument składający się na ofertę powinien być czytelny,</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631022">
      <w:pPr>
        <w:tabs>
          <w:tab w:val="left" w:pos="83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631022" w:rsidRPr="00386DD1" w:rsidRDefault="00631022" w:rsidP="00631022">
      <w:pPr>
        <w:spacing w:after="0" w:line="70" w:lineRule="exact"/>
        <w:rPr>
          <w:rFonts w:ascii="Times New Roman" w:eastAsia="Times New Roman" w:hAnsi="Times New Roman" w:cs="Times New Roman"/>
          <w:sz w:val="20"/>
          <w:szCs w:val="20"/>
          <w:lang w:eastAsia="pl-PL"/>
        </w:rPr>
      </w:pPr>
    </w:p>
    <w:p w:rsidR="00631022" w:rsidRPr="00386DD1" w:rsidRDefault="00631022" w:rsidP="00FF0A11">
      <w:pPr>
        <w:tabs>
          <w:tab w:val="left" w:pos="732"/>
        </w:tabs>
        <w:spacing w:after="0" w:line="24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c) w przypadku, gdy Wykonawcę lub podmiot o którym mowa w </w:t>
      </w:r>
      <w:r w:rsidRPr="00386DD1">
        <w:rPr>
          <w:rFonts w:ascii="Times New Roman" w:eastAsia="Times New Roman" w:hAnsi="Times New Roman" w:cs="Times New Roman"/>
          <w:b/>
          <w:sz w:val="24"/>
          <w:szCs w:val="20"/>
          <w:lang w:eastAsia="pl-PL"/>
        </w:rPr>
        <w:t>art. 22a ustawy</w:t>
      </w:r>
      <w:r w:rsidRPr="00386DD1">
        <w:rPr>
          <w:rFonts w:ascii="Times New Roman" w:eastAsia="Times New Roman" w:hAnsi="Times New Roman" w:cs="Times New Roman"/>
          <w:sz w:val="24"/>
          <w:szCs w:val="20"/>
          <w:lang w:eastAsia="pl-PL"/>
        </w:rPr>
        <w:t xml:space="preserve"> reprezentuje pełnomocnik, do oferty musi być załączone pełnomocnictwo określające</w:t>
      </w:r>
      <w:r w:rsidR="00FF0A11"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jego zakres i podpisane przez osoby uprawnione do reprezentacji Wykonawcy lub tego podmiotu. Pełnomocnictwo należy załączyć w formie oryginału lub kopii poświadczonej za zgodność z oryginałem przez notariusza,</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4A3F61" w:rsidP="004A3F61">
      <w:pPr>
        <w:tabs>
          <w:tab w:val="left" w:pos="712"/>
        </w:tabs>
        <w:spacing w:line="250" w:lineRule="auto"/>
        <w:jc w:val="both"/>
        <w:rPr>
          <w:rFonts w:ascii="Times New Roman" w:eastAsia="Times New Roman" w:hAnsi="Times New Roman" w:cs="Times New Roman"/>
          <w:sz w:val="24"/>
        </w:rPr>
      </w:pPr>
      <w:r w:rsidRPr="00386DD1">
        <w:rPr>
          <w:rFonts w:ascii="Times New Roman" w:eastAsia="Times New Roman" w:hAnsi="Times New Roman" w:cs="Times New Roman"/>
          <w:sz w:val="24"/>
        </w:rPr>
        <w:t>d)</w:t>
      </w:r>
      <w:r w:rsidR="00631022" w:rsidRPr="00386DD1">
        <w:rPr>
          <w:rFonts w:ascii="Times New Roman" w:eastAsia="Times New Roman" w:hAnsi="Times New Roman" w:cs="Times New Roman"/>
          <w:sz w:val="24"/>
        </w:rPr>
        <w:t>oświadczenia, o których mowa w ustawie, a w szczególności oświadczenia o spełnianiu u warunków udziału w postępowaniu i nie podleganiu wykluczeniu wskazane w pkt 10.2 SIWZ, a także zobowiązanie podmiotu, o którym mowa w art. 22a ustawy, należy złożyć w formie oryginału,</w:t>
      </w:r>
    </w:p>
    <w:p w:rsidR="00631022" w:rsidRPr="00386DD1" w:rsidRDefault="00631022" w:rsidP="00631022">
      <w:pPr>
        <w:spacing w:after="0" w:line="25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e) </w:t>
      </w:r>
      <w:r w:rsidRPr="00386DD1">
        <w:rPr>
          <w:rFonts w:ascii="Times New Roman" w:eastAsia="Times New Roman" w:hAnsi="Times New Roman" w:cs="Times New Roman"/>
          <w:sz w:val="24"/>
          <w:szCs w:val="20"/>
          <w:lang w:eastAsia="pl-PL"/>
        </w:rPr>
        <w:t>oświadczenie Wykonawcy, że wybór złożonej przez Wykonawcę oferty będzie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prowadzić do powstania u Zamawiającego obowiązku podatkowego zgodnie z przepisami o podatku od towarów i usług, o którym mowa w </w:t>
      </w:r>
      <w:r w:rsidRPr="00386DD1">
        <w:rPr>
          <w:rFonts w:ascii="Times New Roman" w:eastAsia="Times New Roman" w:hAnsi="Times New Roman" w:cs="Times New Roman"/>
          <w:b/>
          <w:sz w:val="24"/>
          <w:szCs w:val="20"/>
          <w:lang w:eastAsia="pl-PL"/>
        </w:rPr>
        <w:t>pkt 17.6</w:t>
      </w:r>
      <w:r w:rsidRPr="00386DD1">
        <w:rPr>
          <w:rFonts w:ascii="Times New Roman" w:eastAsia="Times New Roman" w:hAnsi="Times New Roman" w:cs="Times New Roman"/>
          <w:sz w:val="24"/>
          <w:szCs w:val="20"/>
          <w:lang w:eastAsia="pl-PL"/>
        </w:rPr>
        <w:t xml:space="preserve"> – należy złożyć w formie oryginału,</w:t>
      </w:r>
    </w:p>
    <w:p w:rsidR="00631022" w:rsidRPr="00386DD1" w:rsidRDefault="00631022" w:rsidP="00631022">
      <w:pPr>
        <w:spacing w:after="0" w:line="69" w:lineRule="exact"/>
        <w:rPr>
          <w:rFonts w:ascii="Times New Roman" w:eastAsia="Times New Roman" w:hAnsi="Times New Roman" w:cs="Times New Roman"/>
          <w:sz w:val="20"/>
          <w:szCs w:val="20"/>
          <w:lang w:eastAsia="pl-PL"/>
        </w:rPr>
      </w:pPr>
    </w:p>
    <w:p w:rsidR="00631022" w:rsidRPr="00386DD1" w:rsidRDefault="00631022" w:rsidP="004A3F61">
      <w:pPr>
        <w:tabs>
          <w:tab w:val="left" w:pos="772"/>
        </w:tabs>
        <w:spacing w:after="0" w:line="272"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f) oświadczenia, o których mowa w rozporządzeniu Ministra Rozwoju z dnia 26 lipca 2016 r. w sprawie rodzajów dokumentów, jakich może żądać zamawiający</w:t>
      </w:r>
    </w:p>
    <w:p w:rsidR="00631022" w:rsidRPr="00386DD1" w:rsidRDefault="00631022" w:rsidP="00631022">
      <w:pPr>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631022" w:rsidRPr="00386DD1" w:rsidRDefault="00631022" w:rsidP="00631022">
      <w:pPr>
        <w:spacing w:after="0" w:line="74" w:lineRule="exact"/>
        <w:rPr>
          <w:rFonts w:ascii="Times New Roman" w:eastAsia="Times New Roman" w:hAnsi="Times New Roman" w:cs="Times New Roman"/>
          <w:sz w:val="20"/>
          <w:szCs w:val="20"/>
          <w:lang w:eastAsia="pl-PL"/>
        </w:rPr>
      </w:pPr>
    </w:p>
    <w:p w:rsidR="00631022" w:rsidRPr="00386DD1" w:rsidRDefault="00631022" w:rsidP="004A3F61">
      <w:pPr>
        <w:tabs>
          <w:tab w:val="left" w:pos="698"/>
        </w:tabs>
        <w:spacing w:after="0" w:line="0" w:lineRule="atLeast"/>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g) dokumenty, o których mowa w w/w rozporządzeniu, inne niż oświadczenia, o których mowa w lit. f, składane są w oryginale lub kopii poświadczonej za zgodność</w:t>
      </w:r>
      <w:r w:rsidR="004A3F61" w:rsidRPr="00386DD1">
        <w:rPr>
          <w:rFonts w:ascii="Times New Roman" w:eastAsia="Times New Roman" w:hAnsi="Times New Roman" w:cs="Times New Roman"/>
          <w:b/>
          <w:sz w:val="24"/>
          <w:szCs w:val="20"/>
          <w:lang w:eastAsia="pl-PL"/>
        </w:rPr>
        <w:t xml:space="preserve"> z </w:t>
      </w:r>
      <w:r w:rsidRPr="00386DD1">
        <w:rPr>
          <w:rFonts w:ascii="Times New Roman" w:eastAsia="Times New Roman" w:hAnsi="Times New Roman" w:cs="Times New Roman"/>
          <w:sz w:val="24"/>
          <w:szCs w:val="20"/>
          <w:lang w:eastAsia="pl-PL"/>
        </w:rPr>
        <w:t>oryginałem,</w:t>
      </w:r>
    </w:p>
    <w:p w:rsidR="00631022" w:rsidRPr="00386DD1" w:rsidRDefault="00631022" w:rsidP="00631022">
      <w:pPr>
        <w:spacing w:after="0" w:line="120" w:lineRule="exact"/>
        <w:rPr>
          <w:rFonts w:ascii="Times New Roman" w:eastAsia="Times New Roman" w:hAnsi="Times New Roman" w:cs="Times New Roman"/>
          <w:sz w:val="24"/>
          <w:szCs w:val="20"/>
          <w:lang w:eastAsia="pl-PL"/>
        </w:rPr>
      </w:pPr>
    </w:p>
    <w:p w:rsidR="00631022" w:rsidRPr="00386DD1" w:rsidRDefault="00631022" w:rsidP="004A3F61">
      <w:pPr>
        <w:tabs>
          <w:tab w:val="left" w:pos="808"/>
        </w:tabs>
        <w:spacing w:after="0" w:line="250"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h)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631022" w:rsidRPr="00386DD1" w:rsidRDefault="00631022" w:rsidP="00631022">
      <w:pPr>
        <w:spacing w:after="0" w:line="74" w:lineRule="exact"/>
        <w:rPr>
          <w:rFonts w:ascii="Times New Roman" w:eastAsia="Times New Roman" w:hAnsi="Times New Roman" w:cs="Times New Roman"/>
          <w:b/>
          <w:sz w:val="24"/>
          <w:szCs w:val="20"/>
          <w:lang w:eastAsia="pl-PL"/>
        </w:rPr>
      </w:pPr>
    </w:p>
    <w:p w:rsidR="00631022" w:rsidRPr="00386DD1" w:rsidRDefault="00631022" w:rsidP="004A3F61">
      <w:pPr>
        <w:tabs>
          <w:tab w:val="left" w:pos="700"/>
        </w:tabs>
        <w:spacing w:after="0" w:line="0" w:lineRule="atLeast"/>
        <w:jc w:val="both"/>
        <w:rPr>
          <w:rFonts w:ascii="Times New Roman" w:eastAsia="Times New Roman" w:hAnsi="Times New Roman" w:cs="Times New Roman"/>
          <w:b/>
          <w:color w:val="333333"/>
          <w:sz w:val="24"/>
          <w:szCs w:val="20"/>
          <w:lang w:eastAsia="pl-PL"/>
        </w:rPr>
      </w:pPr>
      <w:r w:rsidRPr="00386DD1">
        <w:rPr>
          <w:rFonts w:ascii="Times New Roman" w:eastAsia="Times New Roman" w:hAnsi="Times New Roman" w:cs="Times New Roman"/>
          <w:sz w:val="24"/>
          <w:szCs w:val="20"/>
          <w:lang w:eastAsia="pl-PL"/>
        </w:rPr>
        <w:t>i) poświadczenie za zgodność z oryginałem następuje w formie pisemnej.</w:t>
      </w:r>
    </w:p>
    <w:p w:rsidR="00631022" w:rsidRPr="00386DD1" w:rsidRDefault="00631022" w:rsidP="00631022">
      <w:pPr>
        <w:spacing w:after="0" w:line="120"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14.4 Ewentualne poprawki w tekście oferty muszą być naniesione w czytelny sposób i parafowane przez osobę(-y) podpisującą(-e) ofertę.</w:t>
      </w:r>
    </w:p>
    <w:p w:rsidR="00631022" w:rsidRPr="00386DD1" w:rsidRDefault="00631022" w:rsidP="00631022">
      <w:pPr>
        <w:spacing w:after="0" w:line="46" w:lineRule="exact"/>
        <w:rPr>
          <w:rFonts w:ascii="Times New Roman" w:eastAsia="Times New Roman" w:hAnsi="Times New Roman" w:cs="Times New Roman"/>
          <w:sz w:val="20"/>
          <w:szCs w:val="20"/>
          <w:lang w:eastAsia="pl-PL"/>
        </w:rPr>
      </w:pPr>
    </w:p>
    <w:p w:rsidR="00631022" w:rsidRPr="00386DD1" w:rsidRDefault="00631022" w:rsidP="004A3F61">
      <w:pPr>
        <w:tabs>
          <w:tab w:val="left" w:pos="540"/>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14.5 Dokumenty sporządzone w języku obcym, muszą być składane wraz z tłumaczeniem na język polski. Tłumaczenie musi być poświadczone przez osobę(-y) upoważnioną(-e) do reprezentowania Wykonawcy.</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631022">
      <w:pPr>
        <w:spacing w:after="0" w:line="24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(Dz.U. z 2016 r. poz.1126).</w:t>
      </w:r>
    </w:p>
    <w:p w:rsidR="00631022" w:rsidRPr="00386DD1" w:rsidRDefault="00631022" w:rsidP="00631022">
      <w:pPr>
        <w:spacing w:after="0" w:line="79" w:lineRule="exact"/>
        <w:rPr>
          <w:rFonts w:ascii="Times New Roman" w:eastAsia="Times New Roman" w:hAnsi="Times New Roman" w:cs="Times New Roman"/>
          <w:sz w:val="20"/>
          <w:szCs w:val="20"/>
          <w:lang w:eastAsia="pl-PL"/>
        </w:rPr>
      </w:pPr>
    </w:p>
    <w:p w:rsidR="00631022" w:rsidRPr="00386DD1" w:rsidRDefault="00631022" w:rsidP="00631022">
      <w:pPr>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14.6 Zaleca się zaparafowanie własnoręcznie przez osobę(-y) podpisującą(-e) ofertę i ponumerowanie stron oferty oraz połączenie w sposób trwały wszystkich kart oferty, przy czym Wykonawca może nie numerować stron nie zapisanych.</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631022" w:rsidP="00B13B5B">
      <w:pPr>
        <w:tabs>
          <w:tab w:val="left" w:pos="540"/>
        </w:tabs>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14.7 We wszystkich przypadkach gdzie jest mowa o pieczątkach, Zamawiający dopuszcza złożenie czytelnego zapisu o treści pieczęci, np. nazwa (firma), adres lub czytelny podpis w przypadku pieczęci imiennej.</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B13B5B">
      <w:pPr>
        <w:tabs>
          <w:tab w:val="left" w:pos="540"/>
        </w:tabs>
        <w:spacing w:after="0" w:line="24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14.8 W przypadku gdyby oferta, oświadczenia lub dokumenty zawierały informacje, stanowiące tajemnicę przedsiębiorstwa w rozumieniu przepisów o zwalczaniu nieuczciwej konkurencji, </w:t>
      </w:r>
      <w:r w:rsidRPr="00386DD1">
        <w:rPr>
          <w:rFonts w:ascii="Times New Roman" w:eastAsia="Times New Roman" w:hAnsi="Times New Roman" w:cs="Times New Roman"/>
          <w:b/>
          <w:sz w:val="24"/>
          <w:szCs w:val="20"/>
          <w:lang w:eastAsia="pl-PL"/>
        </w:rPr>
        <w:t>Wykonawca winien, nie później niż w terminie składania</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ofert, w sposób nie budzący wątpliwości zastrzec, które informacje stanowią tajemnicę przedsiębiorstwa oraz wykazać, iż zastrzeżone informacje stanowią tajemnicę przedsiębiorstwa.</w:t>
      </w:r>
    </w:p>
    <w:p w:rsidR="00631022" w:rsidRPr="00386DD1" w:rsidRDefault="00631022" w:rsidP="00631022">
      <w:pPr>
        <w:spacing w:after="0" w:line="74"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Brak stosownego zastrzeżenia wraz z wykazaniem, iż zastrzeżone informacje stanowią tajemnicę przedsiębiorstwa, będzie traktowany jako jednoznaczna zgoda</w:t>
      </w:r>
    </w:p>
    <w:tbl>
      <w:tblPr>
        <w:tblW w:w="0" w:type="auto"/>
        <w:tblInd w:w="420" w:type="dxa"/>
        <w:tblLayout w:type="fixed"/>
        <w:tblCellMar>
          <w:left w:w="0" w:type="dxa"/>
          <w:right w:w="0" w:type="dxa"/>
        </w:tblCellMar>
        <w:tblLook w:val="0000" w:firstRow="0" w:lastRow="0" w:firstColumn="0" w:lastColumn="0" w:noHBand="0" w:noVBand="0"/>
      </w:tblPr>
      <w:tblGrid>
        <w:gridCol w:w="340"/>
        <w:gridCol w:w="1140"/>
        <w:gridCol w:w="420"/>
        <w:gridCol w:w="680"/>
        <w:gridCol w:w="940"/>
        <w:gridCol w:w="160"/>
        <w:gridCol w:w="2140"/>
        <w:gridCol w:w="360"/>
        <w:gridCol w:w="1140"/>
        <w:gridCol w:w="1300"/>
      </w:tblGrid>
      <w:tr w:rsidR="00631022" w:rsidRPr="00386DD1" w:rsidTr="00631022">
        <w:trPr>
          <w:trHeight w:val="276"/>
        </w:trPr>
        <w:tc>
          <w:tcPr>
            <w:tcW w:w="3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na </w:t>
            </w:r>
          </w:p>
        </w:tc>
        <w:tc>
          <w:tcPr>
            <w:tcW w:w="224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włączenie  całości</w:t>
            </w:r>
          </w:p>
        </w:tc>
        <w:tc>
          <w:tcPr>
            <w:tcW w:w="324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przekazanych  oświadczeń,</w:t>
            </w:r>
          </w:p>
        </w:tc>
        <w:tc>
          <w:tcPr>
            <w:tcW w:w="150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dokumentów</w:t>
            </w:r>
          </w:p>
        </w:tc>
        <w:tc>
          <w:tcPr>
            <w:tcW w:w="130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  danych</w:t>
            </w:r>
          </w:p>
        </w:tc>
      </w:tr>
      <w:tr w:rsidR="00631022" w:rsidRPr="00386DD1" w:rsidTr="00631022">
        <w:trPr>
          <w:trHeight w:val="276"/>
        </w:trPr>
        <w:tc>
          <w:tcPr>
            <w:tcW w:w="3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do</w:t>
            </w:r>
          </w:p>
        </w:tc>
        <w:tc>
          <w:tcPr>
            <w:tcW w:w="156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dokumentacji</w:t>
            </w:r>
          </w:p>
        </w:tc>
        <w:tc>
          <w:tcPr>
            <w:tcW w:w="162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postępowania</w:t>
            </w:r>
          </w:p>
        </w:tc>
        <w:tc>
          <w:tcPr>
            <w:tcW w:w="230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oraz ich ujawnienie</w:t>
            </w:r>
          </w:p>
        </w:tc>
        <w:tc>
          <w:tcPr>
            <w:tcW w:w="3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na</w:t>
            </w:r>
          </w:p>
        </w:tc>
        <w:tc>
          <w:tcPr>
            <w:tcW w:w="1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zasadach</w:t>
            </w:r>
          </w:p>
        </w:tc>
        <w:tc>
          <w:tcPr>
            <w:tcW w:w="130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określonych</w:t>
            </w:r>
          </w:p>
        </w:tc>
      </w:tr>
      <w:tr w:rsidR="00631022" w:rsidRPr="00386DD1" w:rsidTr="00631022">
        <w:trPr>
          <w:trHeight w:val="318"/>
        </w:trPr>
        <w:tc>
          <w:tcPr>
            <w:tcW w:w="190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 ustawie.</w:t>
            </w:r>
          </w:p>
        </w:tc>
        <w:tc>
          <w:tcPr>
            <w:tcW w:w="6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9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1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2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3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1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13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r w:rsidR="00631022" w:rsidRPr="00386DD1" w:rsidTr="00631022">
        <w:trPr>
          <w:trHeight w:val="339"/>
        </w:trPr>
        <w:tc>
          <w:tcPr>
            <w:tcW w:w="190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Wykonawca  </w:t>
            </w:r>
            <w:r w:rsidRPr="00386DD1">
              <w:rPr>
                <w:rFonts w:ascii="Times New Roman" w:eastAsia="Times New Roman" w:hAnsi="Times New Roman" w:cs="Times New Roman"/>
                <w:b/>
                <w:sz w:val="24"/>
                <w:szCs w:val="20"/>
                <w:lang w:eastAsia="pl-PL"/>
              </w:rPr>
              <w:t>nie</w:t>
            </w:r>
          </w:p>
        </w:tc>
        <w:tc>
          <w:tcPr>
            <w:tcW w:w="6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może</w:t>
            </w:r>
          </w:p>
        </w:tc>
        <w:tc>
          <w:tcPr>
            <w:tcW w:w="9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zastrzec</w:t>
            </w:r>
          </w:p>
        </w:tc>
        <w:tc>
          <w:tcPr>
            <w:tcW w:w="1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c>
          <w:tcPr>
            <w:tcW w:w="250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informacji  podawanych</w:t>
            </w:r>
          </w:p>
        </w:tc>
        <w:tc>
          <w:tcPr>
            <w:tcW w:w="2440" w:type="dxa"/>
            <w:gridSpan w:val="2"/>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podczas  otwarcia  ofert</w:t>
            </w:r>
          </w:p>
        </w:tc>
      </w:tr>
      <w:tr w:rsidR="00631022" w:rsidRPr="00386DD1" w:rsidTr="00631022">
        <w:trPr>
          <w:trHeight w:val="20"/>
        </w:trPr>
        <w:tc>
          <w:tcPr>
            <w:tcW w:w="34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114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420" w:type="dxa"/>
            <w:shd w:val="clear" w:color="auto" w:fill="000000"/>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680" w:type="dxa"/>
            <w:shd w:val="clear" w:color="auto" w:fill="000000"/>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940" w:type="dxa"/>
            <w:shd w:val="clear" w:color="auto" w:fill="000000"/>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160" w:type="dxa"/>
            <w:shd w:val="clear" w:color="auto" w:fill="000000"/>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214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36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114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c>
          <w:tcPr>
            <w:tcW w:w="1300" w:type="dxa"/>
            <w:shd w:val="clear" w:color="auto" w:fill="auto"/>
            <w:vAlign w:val="bottom"/>
          </w:tcPr>
          <w:p w:rsidR="00631022" w:rsidRPr="00386DD1" w:rsidRDefault="00631022" w:rsidP="00631022">
            <w:pPr>
              <w:spacing w:after="0" w:line="20" w:lineRule="exact"/>
              <w:rPr>
                <w:rFonts w:ascii="Times New Roman" w:eastAsia="Times New Roman" w:hAnsi="Times New Roman" w:cs="Times New Roman"/>
                <w:sz w:val="1"/>
                <w:szCs w:val="20"/>
                <w:lang w:eastAsia="pl-PL"/>
              </w:rPr>
            </w:pPr>
          </w:p>
        </w:tc>
      </w:tr>
    </w:tbl>
    <w:p w:rsidR="00631022" w:rsidRPr="00386DD1" w:rsidRDefault="00631022" w:rsidP="00631022">
      <w:pPr>
        <w:spacing w:after="0" w:line="6" w:lineRule="exact"/>
        <w:rPr>
          <w:rFonts w:ascii="Times New Roman" w:eastAsia="Times New Roman" w:hAnsi="Times New Roman" w:cs="Times New Roman"/>
          <w:sz w:val="20"/>
          <w:szCs w:val="20"/>
          <w:lang w:eastAsia="pl-PL"/>
        </w:rPr>
      </w:pPr>
    </w:p>
    <w:p w:rsidR="00631022" w:rsidRPr="00386DD1" w:rsidRDefault="00631022" w:rsidP="00631022">
      <w:pPr>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tj. nazwy (firmy) oraz adresu, a także informacji dotyczących ceny i terminu wykonania zamówienia, okresu gwarancji i warunków płatności zawartych w ofercie (por. art.86 ust. 4 ustawy).</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631022" w:rsidP="00B9485C">
      <w:pPr>
        <w:spacing w:after="0" w:line="272" w:lineRule="auto"/>
        <w:ind w:right="20"/>
        <w:jc w:val="both"/>
        <w:rPr>
          <w:rFonts w:ascii="Times New Roman" w:eastAsia="Times New Roman" w:hAnsi="Times New Roman" w:cs="Times New Roman"/>
          <w:b/>
          <w:sz w:val="24"/>
          <w:szCs w:val="20"/>
          <w:u w:val="single"/>
          <w:lang w:eastAsia="pl-PL"/>
        </w:rPr>
      </w:pPr>
      <w:r w:rsidRPr="00386DD1">
        <w:rPr>
          <w:rFonts w:ascii="Times New Roman" w:eastAsia="Times New Roman" w:hAnsi="Times New Roman" w:cs="Times New Roman"/>
          <w:sz w:val="24"/>
          <w:szCs w:val="20"/>
          <w:lang w:eastAsia="pl-PL"/>
        </w:rPr>
        <w:t xml:space="preserve">Zamawiający zaleca, aby informacje zastrzeżone jako tajemnica przedsiębiorstwa były przez wykonawcę złożone </w:t>
      </w:r>
      <w:r w:rsidRPr="00386DD1">
        <w:rPr>
          <w:rFonts w:ascii="Times New Roman" w:eastAsia="Times New Roman" w:hAnsi="Times New Roman" w:cs="Times New Roman"/>
          <w:b/>
          <w:sz w:val="24"/>
          <w:szCs w:val="20"/>
          <w:u w:val="single"/>
          <w:lang w:eastAsia="pl-PL"/>
        </w:rPr>
        <w:t>w oddzielnym opakowaniu (np. kopercie)</w:t>
      </w:r>
      <w:r w:rsidR="00B9485C" w:rsidRPr="00386DD1">
        <w:rPr>
          <w:rFonts w:ascii="Times New Roman" w:eastAsia="Times New Roman" w:hAnsi="Times New Roman" w:cs="Times New Roman"/>
          <w:b/>
          <w:sz w:val="24"/>
          <w:szCs w:val="20"/>
          <w:u w:val="single"/>
          <w:lang w:eastAsia="pl-PL"/>
        </w:rPr>
        <w:t xml:space="preserve"> </w:t>
      </w:r>
      <w:r w:rsidRPr="00386DD1">
        <w:rPr>
          <w:rFonts w:ascii="Times New Roman" w:eastAsia="Times New Roman" w:hAnsi="Times New Roman" w:cs="Times New Roman"/>
          <w:b/>
          <w:sz w:val="24"/>
          <w:szCs w:val="20"/>
          <w:u w:val="single"/>
          <w:lang w:eastAsia="pl-PL"/>
        </w:rPr>
        <w:t>z oznakowaniem „tajemnica przedsiębiorstwa”</w:t>
      </w:r>
      <w:r w:rsidRPr="00386DD1">
        <w:rPr>
          <w:rFonts w:ascii="Times New Roman" w:eastAsia="Times New Roman" w:hAnsi="Times New Roman" w:cs="Times New Roman"/>
          <w:sz w:val="24"/>
          <w:szCs w:val="20"/>
          <w:lang w:eastAsia="pl-PL"/>
        </w:rPr>
        <w:t>, lub spięte (zszyte) oddzielnie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od pozostałych, jawnych elementów oferty.</w:t>
      </w:r>
    </w:p>
    <w:p w:rsidR="00631022" w:rsidRPr="00386DD1" w:rsidRDefault="00631022" w:rsidP="00631022">
      <w:pPr>
        <w:spacing w:after="0" w:line="37" w:lineRule="exact"/>
        <w:rPr>
          <w:rFonts w:ascii="Times New Roman" w:eastAsia="Times New Roman" w:hAnsi="Times New Roman" w:cs="Times New Roman"/>
          <w:sz w:val="20"/>
          <w:szCs w:val="20"/>
          <w:lang w:eastAsia="pl-PL"/>
        </w:rPr>
      </w:pPr>
      <w:r w:rsidRPr="00386DD1">
        <w:rPr>
          <w:rFonts w:ascii="Times New Roman" w:eastAsia="Times New Roman" w:hAnsi="Times New Roman" w:cs="Times New Roman"/>
          <w:noProof/>
          <w:sz w:val="24"/>
          <w:szCs w:val="20"/>
          <w:lang w:eastAsia="pl-PL"/>
        </w:rPr>
        <w:drawing>
          <wp:anchor distT="0" distB="0" distL="114300" distR="114300" simplePos="0" relativeHeight="251662336" behindDoc="1" locked="0" layoutInCell="0" allowOverlap="1">
            <wp:simplePos x="0" y="0"/>
            <wp:positionH relativeFrom="column">
              <wp:posOffset>3625850</wp:posOffset>
            </wp:positionH>
            <wp:positionV relativeFrom="paragraph">
              <wp:posOffset>-235585</wp:posOffset>
            </wp:positionV>
            <wp:extent cx="146050" cy="8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386DD1" w:rsidRDefault="00631022" w:rsidP="00631022">
      <w:pPr>
        <w:spacing w:after="0" w:line="247"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14.9 Ofertę należy złożyć w trwale zamkniętym opakowaniu (np. kopercie). </w:t>
      </w:r>
      <w:r w:rsidRPr="00386DD1">
        <w:rPr>
          <w:rFonts w:ascii="Times New Roman" w:eastAsia="Times New Roman" w:hAnsi="Times New Roman" w:cs="Times New Roman"/>
          <w:b/>
          <w:sz w:val="24"/>
          <w:szCs w:val="20"/>
          <w:lang w:eastAsia="pl-PL"/>
        </w:rPr>
        <w:t>Opakowanie</w:t>
      </w:r>
      <w:r w:rsidRPr="00386DD1">
        <w:rPr>
          <w:rFonts w:ascii="Times New Roman" w:eastAsia="Times New Roman" w:hAnsi="Times New Roman" w:cs="Times New Roman"/>
          <w:sz w:val="24"/>
          <w:szCs w:val="20"/>
          <w:lang w:eastAsia="pl-PL"/>
        </w:rPr>
        <w:t xml:space="preserve"> powinno być oznakowane jako „OFERTA” oraz opatrzone nazwą przedmiotu zamówienia oraz </w:t>
      </w:r>
      <w:r w:rsidRPr="00386DD1">
        <w:rPr>
          <w:rFonts w:ascii="Times New Roman" w:eastAsia="Times New Roman" w:hAnsi="Times New Roman" w:cs="Times New Roman"/>
          <w:b/>
          <w:sz w:val="24"/>
          <w:szCs w:val="20"/>
          <w:lang w:eastAsia="pl-PL"/>
        </w:rPr>
        <w:t>pieczęcią firmową Wykonawcy</w:t>
      </w:r>
      <w:r w:rsidRPr="00386DD1">
        <w:rPr>
          <w:rFonts w:ascii="Times New Roman" w:eastAsia="Times New Roman" w:hAnsi="Times New Roman" w:cs="Times New Roman"/>
          <w:sz w:val="24"/>
          <w:szCs w:val="20"/>
          <w:lang w:eastAsia="pl-PL"/>
        </w:rPr>
        <w:t xml:space="preserve"> (lub opisem w przypadku jej braku) zawierającą, co najmniej jego </w:t>
      </w:r>
      <w:r w:rsidRPr="00386DD1">
        <w:rPr>
          <w:rFonts w:ascii="Times New Roman" w:eastAsia="Times New Roman" w:hAnsi="Times New Roman" w:cs="Times New Roman"/>
          <w:b/>
          <w:sz w:val="24"/>
          <w:szCs w:val="20"/>
          <w:lang w:eastAsia="pl-PL"/>
        </w:rPr>
        <w:t>nazwę, adres, numer telefonu oraz faksu.</w:t>
      </w:r>
      <w:r w:rsidRPr="00386DD1">
        <w:rPr>
          <w:rFonts w:ascii="Times New Roman" w:eastAsia="Times New Roman" w:hAnsi="Times New Roman" w:cs="Times New Roman"/>
          <w:sz w:val="24"/>
          <w:szCs w:val="20"/>
          <w:lang w:eastAsia="pl-PL"/>
        </w:rPr>
        <w:t xml:space="preserve"> Opakowanie zawierające ofertę powinno być zamknięte i zabezpieczone przed otwarciem, bez uszkodzenia, gwarantujące zachowanie poufności jej treści do czasu otwarcia.</w:t>
      </w:r>
    </w:p>
    <w:p w:rsidR="00631022" w:rsidRPr="00386DD1" w:rsidRDefault="00631022" w:rsidP="00631022">
      <w:pPr>
        <w:spacing w:after="0" w:line="76" w:lineRule="exact"/>
        <w:rPr>
          <w:rFonts w:ascii="Times New Roman" w:eastAsia="Times New Roman" w:hAnsi="Times New Roman" w:cs="Times New Roman"/>
          <w:sz w:val="20"/>
          <w:szCs w:val="20"/>
          <w:lang w:eastAsia="pl-PL"/>
        </w:rPr>
      </w:pPr>
    </w:p>
    <w:p w:rsidR="00B9485C"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14.10 Opakowanie należy zaadresować i opisać według wzoru:</w:t>
      </w:r>
      <w:r w:rsidR="00B9485C" w:rsidRPr="00386DD1">
        <w:rPr>
          <w:rFonts w:ascii="Times New Roman" w:eastAsia="Times New Roman" w:hAnsi="Times New Roman" w:cs="Times New Roman"/>
          <w:sz w:val="24"/>
          <w:szCs w:val="20"/>
          <w:lang w:eastAsia="pl-PL"/>
        </w:rPr>
        <w:t xml:space="preserve"> </w:t>
      </w:r>
    </w:p>
    <w:p w:rsidR="00631022" w:rsidRPr="00386DD1" w:rsidRDefault="00B9485C"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                                    </w:t>
      </w:r>
      <w:r w:rsidR="00631022" w:rsidRPr="00386DD1">
        <w:rPr>
          <w:rFonts w:ascii="Times New Roman" w:eastAsia="Times New Roman" w:hAnsi="Times New Roman" w:cs="Times New Roman"/>
          <w:b/>
          <w:sz w:val="24"/>
          <w:szCs w:val="20"/>
          <w:lang w:eastAsia="pl-PL"/>
        </w:rPr>
        <w:t>Gmina Żytno, ul. Krótka 4, 97-532 Żytno.</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 opakowaniu powinien znajdować się napis:</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631022" w:rsidRPr="00386DD1" w:rsidRDefault="00631022" w:rsidP="00347629">
      <w:pPr>
        <w:spacing w:line="0" w:lineRule="atLeast"/>
        <w:ind w:right="340"/>
        <w:rPr>
          <w:rFonts w:ascii="Times New Roman" w:eastAsia="Times New Roman" w:hAnsi="Times New Roman" w:cs="Times New Roman"/>
          <w:b/>
          <w:sz w:val="24"/>
        </w:rPr>
      </w:pPr>
      <w:r w:rsidRPr="00386DD1">
        <w:rPr>
          <w:rFonts w:ascii="Times New Roman" w:eastAsia="Times New Roman" w:hAnsi="Times New Roman" w:cs="Times New Roman"/>
          <w:b/>
          <w:sz w:val="24"/>
          <w:szCs w:val="20"/>
          <w:lang w:eastAsia="pl-PL"/>
        </w:rPr>
        <w:t xml:space="preserve">„Oferta przetargowa na </w:t>
      </w:r>
      <w:r w:rsidR="009E62A5" w:rsidRPr="00386DD1">
        <w:rPr>
          <w:rFonts w:ascii="Times New Roman" w:eastAsia="Times New Roman" w:hAnsi="Times New Roman" w:cs="Times New Roman"/>
          <w:b/>
          <w:sz w:val="24"/>
          <w:szCs w:val="20"/>
          <w:lang w:eastAsia="pl-PL"/>
        </w:rPr>
        <w:t>część</w:t>
      </w:r>
      <w:r w:rsidR="008E2723" w:rsidRPr="00386DD1">
        <w:rPr>
          <w:rFonts w:ascii="Times New Roman" w:eastAsia="Times New Roman" w:hAnsi="Times New Roman" w:cs="Times New Roman"/>
          <w:b/>
          <w:sz w:val="24"/>
          <w:szCs w:val="20"/>
          <w:lang w:eastAsia="pl-PL"/>
        </w:rPr>
        <w:t xml:space="preserve"> -</w:t>
      </w:r>
      <w:r w:rsidR="009E62A5" w:rsidRPr="00386DD1">
        <w:rPr>
          <w:rFonts w:ascii="Times New Roman" w:hAnsi="Times New Roman" w:cs="Times New Roman"/>
        </w:rPr>
        <w:t xml:space="preserve"> </w:t>
      </w:r>
      <w:r w:rsidR="00347629" w:rsidRPr="00386DD1">
        <w:rPr>
          <w:rFonts w:ascii="Times New Roman" w:eastAsia="Times New Roman" w:hAnsi="Times New Roman" w:cs="Times New Roman"/>
          <w:b/>
          <w:sz w:val="24"/>
          <w:szCs w:val="20"/>
          <w:lang w:eastAsia="pl-PL"/>
        </w:rPr>
        <w:t>I</w:t>
      </w:r>
      <w:r w:rsidR="009E62A5" w:rsidRPr="00386DD1">
        <w:rPr>
          <w:rFonts w:ascii="Times New Roman" w:eastAsia="Times New Roman" w:hAnsi="Times New Roman" w:cs="Times New Roman"/>
          <w:b/>
          <w:sz w:val="24"/>
          <w:szCs w:val="20"/>
          <w:lang w:eastAsia="pl-PL"/>
        </w:rPr>
        <w:t>.</w:t>
      </w:r>
      <w:r w:rsidR="009E62A5" w:rsidRPr="00386DD1">
        <w:rPr>
          <w:rFonts w:ascii="Times New Roman" w:eastAsia="Times New Roman" w:hAnsi="Times New Roman" w:cs="Times New Roman"/>
          <w:b/>
          <w:sz w:val="24"/>
          <w:szCs w:val="20"/>
          <w:lang w:eastAsia="pl-PL"/>
        </w:rPr>
        <w:tab/>
      </w:r>
      <w:bookmarkStart w:id="19" w:name="_Hlk41306604"/>
      <w:r w:rsidR="00347629" w:rsidRPr="00386DD1">
        <w:rPr>
          <w:rFonts w:ascii="Times New Roman" w:eastAsia="Times New Roman" w:hAnsi="Times New Roman" w:cs="Times New Roman"/>
          <w:b/>
          <w:sz w:val="24"/>
          <w:szCs w:val="20"/>
          <w:lang w:eastAsia="pl-PL"/>
        </w:rPr>
        <w:t>„Remont drogi gminnej 11260E Łazów – Silniczka, gm. Żytno’’</w:t>
      </w:r>
      <w:r w:rsidR="00DF126F" w:rsidRPr="00386DD1">
        <w:rPr>
          <w:rFonts w:ascii="Times New Roman" w:eastAsia="Times New Roman" w:hAnsi="Times New Roman" w:cs="Times New Roman"/>
          <w:b/>
          <w:sz w:val="24"/>
          <w:szCs w:val="20"/>
          <w:lang w:eastAsia="pl-PL"/>
        </w:rPr>
        <w:t xml:space="preserve"> </w:t>
      </w:r>
      <w:r w:rsidR="009E62A5" w:rsidRPr="00386DD1">
        <w:rPr>
          <w:rFonts w:ascii="Times New Roman" w:eastAsia="Times New Roman" w:hAnsi="Times New Roman" w:cs="Times New Roman"/>
          <w:b/>
          <w:sz w:val="24"/>
          <w:szCs w:val="20"/>
          <w:lang w:eastAsia="pl-PL"/>
        </w:rPr>
        <w:t>lub na część II.</w:t>
      </w:r>
      <w:r w:rsidR="00347629" w:rsidRPr="00386DD1">
        <w:rPr>
          <w:rFonts w:ascii="Times New Roman" w:eastAsia="Times New Roman" w:hAnsi="Times New Roman" w:cs="Times New Roman"/>
          <w:b/>
          <w:sz w:val="24"/>
          <w:szCs w:val="20"/>
          <w:lang w:eastAsia="pl-PL"/>
        </w:rPr>
        <w:t xml:space="preserve"> </w:t>
      </w:r>
      <w:r w:rsidR="00347629" w:rsidRPr="00386DD1">
        <w:rPr>
          <w:rFonts w:ascii="Times New Roman" w:eastAsia="Times New Roman" w:hAnsi="Times New Roman" w:cs="Times New Roman"/>
          <w:b/>
          <w:sz w:val="24"/>
        </w:rPr>
        <w:t xml:space="preserve">„Przebudowa drogi transportu rolnego w miejscowości Sady - Pągów” </w:t>
      </w:r>
      <w:r w:rsidR="009E62A5" w:rsidRPr="00386DD1">
        <w:rPr>
          <w:rFonts w:ascii="Times New Roman" w:eastAsia="Times New Roman" w:hAnsi="Times New Roman" w:cs="Times New Roman"/>
          <w:b/>
          <w:sz w:val="24"/>
          <w:szCs w:val="20"/>
          <w:lang w:eastAsia="pl-PL"/>
        </w:rPr>
        <w:t xml:space="preserve"> </w:t>
      </w:r>
    </w:p>
    <w:bookmarkEnd w:id="19"/>
    <w:p w:rsidR="008E2723" w:rsidRPr="00386DD1" w:rsidRDefault="008E2723" w:rsidP="00631022">
      <w:pPr>
        <w:spacing w:after="0" w:line="0" w:lineRule="atLeast"/>
        <w:ind w:right="340"/>
        <w:rPr>
          <w:rFonts w:ascii="Times New Roman" w:eastAsia="Times New Roman" w:hAnsi="Times New Roman" w:cs="Times New Roman"/>
          <w:b/>
          <w:sz w:val="24"/>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u w:val="single"/>
          <w:lang w:eastAsia="pl-PL"/>
        </w:rPr>
      </w:pPr>
      <w:r w:rsidRPr="00386DD1">
        <w:rPr>
          <w:rFonts w:ascii="Times New Roman" w:eastAsia="Times New Roman" w:hAnsi="Times New Roman" w:cs="Times New Roman"/>
          <w:b/>
          <w:sz w:val="24"/>
          <w:szCs w:val="20"/>
          <w:u w:val="single"/>
          <w:lang w:eastAsia="pl-PL"/>
        </w:rPr>
        <w:t xml:space="preserve">NIE OTWIERAĆ PRZED  </w:t>
      </w:r>
      <w:r w:rsidR="00347629" w:rsidRPr="00386DD1">
        <w:rPr>
          <w:rFonts w:ascii="Times New Roman" w:eastAsia="Times New Roman" w:hAnsi="Times New Roman" w:cs="Times New Roman"/>
          <w:b/>
          <w:sz w:val="24"/>
          <w:szCs w:val="20"/>
          <w:u w:val="single"/>
          <w:lang w:eastAsia="pl-PL"/>
        </w:rPr>
        <w:t>1</w:t>
      </w:r>
      <w:r w:rsidR="009E62A5" w:rsidRPr="00386DD1">
        <w:rPr>
          <w:rFonts w:ascii="Times New Roman" w:eastAsia="Times New Roman" w:hAnsi="Times New Roman" w:cs="Times New Roman"/>
          <w:b/>
          <w:sz w:val="24"/>
          <w:szCs w:val="20"/>
          <w:u w:val="single"/>
          <w:lang w:eastAsia="pl-PL"/>
        </w:rPr>
        <w:t>0</w:t>
      </w:r>
      <w:r w:rsidRPr="00386DD1">
        <w:rPr>
          <w:rFonts w:ascii="Times New Roman" w:eastAsia="Times New Roman" w:hAnsi="Times New Roman" w:cs="Times New Roman"/>
          <w:b/>
          <w:sz w:val="24"/>
          <w:szCs w:val="20"/>
          <w:u w:val="single"/>
          <w:lang w:eastAsia="pl-PL"/>
        </w:rPr>
        <w:t>-0</w:t>
      </w:r>
      <w:r w:rsidR="00347629" w:rsidRPr="00386DD1">
        <w:rPr>
          <w:rFonts w:ascii="Times New Roman" w:eastAsia="Times New Roman" w:hAnsi="Times New Roman" w:cs="Times New Roman"/>
          <w:b/>
          <w:sz w:val="24"/>
          <w:szCs w:val="20"/>
          <w:u w:val="single"/>
          <w:lang w:eastAsia="pl-PL"/>
        </w:rPr>
        <w:t>6</w:t>
      </w:r>
      <w:r w:rsidRPr="00386DD1">
        <w:rPr>
          <w:rFonts w:ascii="Times New Roman" w:eastAsia="Times New Roman" w:hAnsi="Times New Roman" w:cs="Times New Roman"/>
          <w:b/>
          <w:sz w:val="24"/>
          <w:szCs w:val="20"/>
          <w:u w:val="single"/>
          <w:lang w:eastAsia="pl-PL"/>
        </w:rPr>
        <w:t>-20</w:t>
      </w:r>
      <w:r w:rsidR="00347629" w:rsidRPr="00386DD1">
        <w:rPr>
          <w:rFonts w:ascii="Times New Roman" w:eastAsia="Times New Roman" w:hAnsi="Times New Roman" w:cs="Times New Roman"/>
          <w:b/>
          <w:sz w:val="24"/>
          <w:szCs w:val="20"/>
          <w:u w:val="single"/>
          <w:lang w:eastAsia="pl-PL"/>
        </w:rPr>
        <w:t>20</w:t>
      </w:r>
      <w:r w:rsidRPr="00386DD1">
        <w:rPr>
          <w:rFonts w:ascii="Times New Roman" w:eastAsia="Times New Roman" w:hAnsi="Times New Roman" w:cs="Times New Roman"/>
          <w:b/>
          <w:sz w:val="24"/>
          <w:szCs w:val="20"/>
          <w:u w:val="single"/>
          <w:lang w:eastAsia="pl-PL"/>
        </w:rPr>
        <w:t>r. godz. 11.15”</w:t>
      </w:r>
    </w:p>
    <w:p w:rsidR="00631022" w:rsidRPr="00386DD1" w:rsidRDefault="00631022" w:rsidP="00631022">
      <w:pPr>
        <w:spacing w:after="0" w:line="293" w:lineRule="exact"/>
        <w:rPr>
          <w:rFonts w:ascii="Times New Roman" w:eastAsia="Times New Roman" w:hAnsi="Times New Roman" w:cs="Times New Roman"/>
          <w:sz w:val="20"/>
          <w:szCs w:val="20"/>
          <w:lang w:eastAsia="pl-PL"/>
        </w:rPr>
      </w:pPr>
    </w:p>
    <w:p w:rsidR="00631022" w:rsidRPr="00386DD1" w:rsidRDefault="00631022" w:rsidP="00631022">
      <w:pPr>
        <w:tabs>
          <w:tab w:val="left" w:pos="720"/>
        </w:tabs>
        <w:spacing w:after="0" w:line="256"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14.11</w:t>
      </w:r>
      <w:r w:rsidRPr="00386DD1">
        <w:rPr>
          <w:rFonts w:ascii="Times New Roman" w:eastAsia="Times New Roman" w:hAnsi="Times New Roman" w:cs="Times New Roman"/>
          <w:sz w:val="20"/>
          <w:szCs w:val="20"/>
          <w:lang w:eastAsia="pl-PL"/>
        </w:rPr>
        <w:tab/>
      </w:r>
      <w:r w:rsidRPr="00386DD1">
        <w:rPr>
          <w:rFonts w:ascii="Times New Roman" w:eastAsia="Times New Roman" w:hAnsi="Times New Roman" w:cs="Times New Roman"/>
          <w:sz w:val="24"/>
          <w:szCs w:val="20"/>
          <w:lang w:eastAsia="pl-PL"/>
        </w:rPr>
        <w:t xml:space="preserve">W przypadku oferty wspólnej należy na opakowaniu wymienić z nazwy z określeniem </w:t>
      </w:r>
      <w:r w:rsidRPr="00386DD1">
        <w:rPr>
          <w:rFonts w:ascii="Times New Roman" w:eastAsia="Times New Roman" w:hAnsi="Times New Roman" w:cs="Times New Roman"/>
          <w:b/>
          <w:sz w:val="24"/>
          <w:szCs w:val="20"/>
          <w:lang w:eastAsia="pl-PL"/>
        </w:rPr>
        <w:t xml:space="preserve">adresu siedziby – wszystkich Wykonawców </w:t>
      </w:r>
      <w:r w:rsidRPr="00386DD1">
        <w:rPr>
          <w:rFonts w:ascii="Times New Roman" w:eastAsia="Times New Roman" w:hAnsi="Times New Roman" w:cs="Times New Roman"/>
          <w:sz w:val="24"/>
          <w:szCs w:val="20"/>
          <w:lang w:eastAsia="pl-PL"/>
        </w:rPr>
        <w:t>składających</w:t>
      </w:r>
      <w:r w:rsidRPr="00386DD1">
        <w:rPr>
          <w:rFonts w:ascii="Times New Roman" w:eastAsia="Times New Roman" w:hAnsi="Times New Roman" w:cs="Times New Roman"/>
          <w:b/>
          <w:sz w:val="24"/>
          <w:szCs w:val="20"/>
          <w:lang w:eastAsia="pl-PL"/>
        </w:rPr>
        <w:t xml:space="preserve"> ofertę wspólną </w:t>
      </w:r>
      <w:r w:rsidRPr="00386DD1">
        <w:rPr>
          <w:rFonts w:ascii="Times New Roman" w:eastAsia="Times New Roman" w:hAnsi="Times New Roman" w:cs="Times New Roman"/>
          <w:sz w:val="24"/>
          <w:szCs w:val="20"/>
          <w:lang w:eastAsia="pl-PL"/>
        </w:rPr>
        <w:t xml:space="preserve">z zaznaczaniem </w:t>
      </w:r>
      <w:r w:rsidRPr="00386DD1">
        <w:rPr>
          <w:rFonts w:ascii="Times New Roman" w:eastAsia="Times New Roman" w:hAnsi="Times New Roman" w:cs="Times New Roman"/>
          <w:b/>
          <w:sz w:val="24"/>
          <w:szCs w:val="20"/>
          <w:lang w:eastAsia="pl-PL"/>
        </w:rPr>
        <w:t>Pełnomocnika.</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631022" w:rsidP="00123263">
      <w:pPr>
        <w:tabs>
          <w:tab w:val="left" w:pos="740"/>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14.12 Wykonawcy ponoszą wszelkie koszty własne związane z przygotowaniem i złożeniem oferty, niezależnie od wyniku postępowania.</w:t>
      </w:r>
    </w:p>
    <w:p w:rsidR="00631022" w:rsidRPr="00386DD1" w:rsidRDefault="00631022" w:rsidP="00631022">
      <w:pPr>
        <w:spacing w:after="0" w:line="46" w:lineRule="exact"/>
        <w:rPr>
          <w:rFonts w:ascii="Times New Roman" w:eastAsia="Times New Roman" w:hAnsi="Times New Roman" w:cs="Times New Roman"/>
          <w:sz w:val="20"/>
          <w:szCs w:val="20"/>
          <w:lang w:eastAsia="pl-PL"/>
        </w:rPr>
      </w:pPr>
    </w:p>
    <w:p w:rsidR="00631022" w:rsidRPr="00386DD1" w:rsidRDefault="00631022" w:rsidP="00631022">
      <w:pPr>
        <w:tabs>
          <w:tab w:val="left" w:pos="720"/>
        </w:tabs>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14.13</w:t>
      </w:r>
      <w:r w:rsidRPr="00386DD1">
        <w:rPr>
          <w:rFonts w:ascii="Times New Roman" w:eastAsia="Times New Roman" w:hAnsi="Times New Roman" w:cs="Times New Roman"/>
          <w:sz w:val="20"/>
          <w:szCs w:val="20"/>
          <w:lang w:eastAsia="pl-PL"/>
        </w:rPr>
        <w:tab/>
      </w:r>
      <w:r w:rsidRPr="00386DD1">
        <w:rPr>
          <w:rFonts w:ascii="Times New Roman" w:eastAsia="Times New Roman" w:hAnsi="Times New Roman" w:cs="Times New Roman"/>
          <w:sz w:val="24"/>
          <w:szCs w:val="20"/>
          <w:lang w:eastAsia="pl-PL"/>
        </w:rPr>
        <w:t>Wykonawca może wprowadzić zmiany, poprawki, modyfikacje i uzupełnienia do złożonej oferty w formie pisemnej przed terminem składania ofert.</w:t>
      </w:r>
    </w:p>
    <w:p w:rsidR="00631022" w:rsidRPr="00386DD1" w:rsidRDefault="00631022" w:rsidP="00631022">
      <w:pPr>
        <w:spacing w:after="0" w:line="46" w:lineRule="exact"/>
        <w:rPr>
          <w:rFonts w:ascii="Times New Roman" w:eastAsia="Times New Roman" w:hAnsi="Times New Roman" w:cs="Times New Roman"/>
          <w:sz w:val="20"/>
          <w:szCs w:val="20"/>
          <w:lang w:eastAsia="pl-PL"/>
        </w:rPr>
      </w:pPr>
    </w:p>
    <w:p w:rsidR="00631022" w:rsidRPr="00386DD1" w:rsidRDefault="00631022" w:rsidP="00123263">
      <w:pPr>
        <w:tabs>
          <w:tab w:val="left" w:pos="740"/>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14.14. Wprowadzone zmiany muszą być złożone wg takich samych zasad jak złożona oferta tj. w odpowiednio oznakowanym opakowaniu (np. kopercie) z dopiskiem „ZMIANA” (pozostałe oznakowanie wg pkt 14.10).</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123263">
      <w:pPr>
        <w:tabs>
          <w:tab w:val="left" w:pos="740"/>
        </w:tabs>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14.15. Opakowanie oznakowane dopiskiem „ZMIANA” zostanie otwarte na sesji publicznego otwarcia ofert przy otwieraniu oferty wykonawcy, który wprowadził zmiany i po stwierdzeniu poprawności procedury dokonania zmian, zostaną dołączone do oferty.</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123263">
      <w:pPr>
        <w:tabs>
          <w:tab w:val="left" w:pos="740"/>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14.16. Wykonawca ma prawo przed upływem terminu składania ofert wycofać ofertę poprzez złożenie pisemnego powiadomienia (wg takich samych zasad jak wprowadzanie zmian) z napisem na opakowaniu (np. kopercie) „WYCOFANIE”.</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123263">
      <w:pPr>
        <w:tabs>
          <w:tab w:val="left" w:pos="740"/>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14.17. Opakowanie oznakowane „WYCOFANIE” będzie otwierane na sesji publicznego otwarcia ofert w pierwszej kolejności. Opakowanie z ofertami, których dotyczy wycofanie nie będą otwierane.</w:t>
      </w:r>
    </w:p>
    <w:p w:rsidR="00631022" w:rsidRPr="00386DD1" w:rsidRDefault="00631022" w:rsidP="00631022">
      <w:pPr>
        <w:spacing w:after="0" w:line="64" w:lineRule="exact"/>
        <w:rPr>
          <w:rFonts w:ascii="Times New Roman" w:eastAsia="Times New Roman" w:hAnsi="Times New Roman" w:cs="Times New Roman"/>
          <w:sz w:val="24"/>
          <w:szCs w:val="20"/>
          <w:lang w:eastAsia="pl-PL"/>
        </w:rPr>
      </w:pPr>
    </w:p>
    <w:p w:rsidR="00631022" w:rsidRPr="00386DD1" w:rsidRDefault="00631022" w:rsidP="00123263">
      <w:pPr>
        <w:tabs>
          <w:tab w:val="left" w:pos="740"/>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14.18. W przypadku nieprawidłowego zaadresowania lub zamknięcia opakowania, zamawiający nie bierze odpowiedzialności za złe skierowanie przesyłki i jej przedterminowe otwarcie. Oferta taka nie weźmie udziału w postępowaniu.</w:t>
      </w:r>
    </w:p>
    <w:p w:rsidR="00631022" w:rsidRPr="00386DD1" w:rsidRDefault="00631022" w:rsidP="00631022">
      <w:pPr>
        <w:spacing w:after="0" w:line="200" w:lineRule="exact"/>
        <w:rPr>
          <w:rFonts w:ascii="Times New Roman" w:eastAsia="Times New Roman" w:hAnsi="Times New Roman" w:cs="Times New Roman"/>
          <w:sz w:val="24"/>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15</w:t>
      </w:r>
    </w:p>
    <w:p w:rsidR="00631022" w:rsidRPr="00386DD1" w:rsidRDefault="00631022" w:rsidP="00F7054B">
      <w:pPr>
        <w:spacing w:after="0" w:line="276" w:lineRule="auto"/>
        <w:ind w:right="38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sposobu udzielania wyjaśnień oraz modyfikacja treści specyfikacji istotnych warunków zamówienia</w:t>
      </w:r>
    </w:p>
    <w:p w:rsidR="00631022" w:rsidRPr="00386DD1" w:rsidRDefault="00631022" w:rsidP="00123263">
      <w:pPr>
        <w:tabs>
          <w:tab w:val="left" w:pos="772"/>
        </w:tabs>
        <w:spacing w:after="0" w:line="24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15.1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31022" w:rsidRPr="00386DD1" w:rsidRDefault="00631022" w:rsidP="00631022">
      <w:pPr>
        <w:spacing w:after="0" w:line="78" w:lineRule="exact"/>
        <w:rPr>
          <w:rFonts w:ascii="Times New Roman" w:eastAsia="Times New Roman" w:hAnsi="Times New Roman" w:cs="Times New Roman"/>
          <w:sz w:val="24"/>
          <w:szCs w:val="20"/>
          <w:lang w:eastAsia="pl-PL"/>
        </w:rPr>
      </w:pPr>
    </w:p>
    <w:p w:rsidR="00631022" w:rsidRPr="00386DD1" w:rsidRDefault="00631022" w:rsidP="00123263">
      <w:pPr>
        <w:tabs>
          <w:tab w:val="left" w:pos="772"/>
        </w:tabs>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15.2 Jeżeli wniosek o wyjaśnienie treści Specyfikacji Istotnych Warunków Zamówienia wpłynął po upływie terminu składania wniosku, o którym mowa w pkt 15.1 niniejszej SIWZ, lub dotyczy udzielonych wyjaśnień, zamawiający może udzielić wyjaśnień albo pozostawić wniosek bez rozpoznania.</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123263">
      <w:pPr>
        <w:tabs>
          <w:tab w:val="left" w:pos="772"/>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15.3 Przedłużenie terminu składania ofert nie wpływa na bieg terminu składania wniosku o wyjaśnienie treści SIWZ, o którym mowa w pkt 15.1 niniejszej SIWZ.</w:t>
      </w:r>
    </w:p>
    <w:p w:rsidR="00631022" w:rsidRPr="00386DD1" w:rsidRDefault="00631022" w:rsidP="00631022">
      <w:pPr>
        <w:spacing w:after="0" w:line="46" w:lineRule="exact"/>
        <w:rPr>
          <w:rFonts w:ascii="Times New Roman" w:eastAsia="Times New Roman" w:hAnsi="Times New Roman" w:cs="Times New Roman"/>
          <w:sz w:val="24"/>
          <w:szCs w:val="20"/>
          <w:lang w:eastAsia="pl-PL"/>
        </w:rPr>
      </w:pPr>
    </w:p>
    <w:p w:rsidR="00631022" w:rsidRPr="00386DD1" w:rsidRDefault="00631022" w:rsidP="00123263">
      <w:pPr>
        <w:tabs>
          <w:tab w:val="left" w:pos="77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15.4 Treść zapytań wraz z wyjaśnieniami Zamawiający przekaże wykonawcom, którym przekazał specyfikacje istotnych warunków zamówienia, bez ujawniania źródła</w:t>
      </w:r>
      <w:r w:rsidR="00123263"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zapytania; treść zapytań wraz z wyjaśnieniami Zamawiający zamieści także na stronie internetowej </w:t>
      </w:r>
      <w:hyperlink w:history="1">
        <w:r w:rsidRPr="00386DD1">
          <w:rPr>
            <w:rFonts w:ascii="Times New Roman" w:eastAsia="Times New Roman" w:hAnsi="Times New Roman" w:cs="Times New Roman"/>
            <w:color w:val="0563C1"/>
            <w:sz w:val="24"/>
            <w:szCs w:val="20"/>
            <w:u w:val="single"/>
            <w:lang w:eastAsia="pl-PL"/>
          </w:rPr>
          <w:t xml:space="preserve">http://www.bip.zytno.pl </w:t>
        </w:r>
      </w:hyperlink>
      <w:r w:rsidRPr="00386DD1">
        <w:rPr>
          <w:rFonts w:ascii="Times New Roman" w:eastAsia="Times New Roman" w:hAnsi="Times New Roman" w:cs="Times New Roman"/>
          <w:sz w:val="24"/>
          <w:szCs w:val="20"/>
          <w:lang w:eastAsia="pl-PL"/>
        </w:rPr>
        <w:t>(na której została zamieszczona specyfikacja).</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631022" w:rsidP="00123263">
      <w:pPr>
        <w:tabs>
          <w:tab w:val="left" w:pos="76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15.5 Zamawiający nie przewiduje zwołania zebrania wszystkich Wykonawców.</w:t>
      </w:r>
    </w:p>
    <w:p w:rsidR="00631022" w:rsidRPr="00386DD1" w:rsidRDefault="00631022" w:rsidP="00631022">
      <w:pPr>
        <w:spacing w:after="0" w:line="120" w:lineRule="exact"/>
        <w:rPr>
          <w:rFonts w:ascii="Times New Roman" w:eastAsia="Times New Roman" w:hAnsi="Times New Roman" w:cs="Times New Roman"/>
          <w:sz w:val="24"/>
          <w:szCs w:val="20"/>
          <w:lang w:eastAsia="pl-PL"/>
        </w:rPr>
      </w:pPr>
    </w:p>
    <w:p w:rsidR="00631022" w:rsidRPr="00386DD1" w:rsidRDefault="00631022" w:rsidP="00123263">
      <w:pPr>
        <w:tabs>
          <w:tab w:val="left" w:pos="772"/>
        </w:tabs>
        <w:spacing w:after="0" w:line="250"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15.6 W uzasadnionych przypadkach zamawiający może przed upływem terminu składania ofert zmienić treść specyfikacji istotnych warunków zamówienia. Dokonaną zmianę treści specyfikacji zamawiający udostępnia na stronie internetowej </w:t>
      </w:r>
      <w:hyperlink w:history="1">
        <w:r w:rsidRPr="00386DD1">
          <w:rPr>
            <w:rFonts w:ascii="Times New Roman" w:eastAsia="Times New Roman" w:hAnsi="Times New Roman" w:cs="Times New Roman"/>
            <w:color w:val="0563C1"/>
            <w:sz w:val="24"/>
            <w:szCs w:val="20"/>
            <w:u w:val="single"/>
            <w:lang w:eastAsia="pl-PL"/>
          </w:rPr>
          <w:t xml:space="preserve">http://www.bip.zytno.pl </w:t>
        </w:r>
      </w:hyperlink>
      <w:r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123263" w:rsidP="00123263">
      <w:pPr>
        <w:tabs>
          <w:tab w:val="left" w:pos="772"/>
        </w:tabs>
        <w:spacing w:after="0" w:line="250"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w:t>
      </w:r>
      <w:r w:rsidR="00631022" w:rsidRPr="00386DD1">
        <w:rPr>
          <w:rFonts w:ascii="Times New Roman" w:eastAsia="Times New Roman" w:hAnsi="Times New Roman" w:cs="Times New Roman"/>
          <w:sz w:val="24"/>
          <w:szCs w:val="20"/>
          <w:lang w:eastAsia="pl-PL"/>
        </w:rPr>
        <w:t xml:space="preserve">5.7 Jeżeli w postępowaniu zmiana treści specyfikacji istotnych warunków zamówienia prowadzi do zmiany treści ogłoszenia o zamówieniu, zamawiający zamieści ogłoszenie o zamianie ogłoszenia w Biuletynie Zamówień Publicznych oraz na stronie internetowej http:// </w:t>
      </w:r>
      <w:hyperlink w:history="1">
        <w:r w:rsidR="00631022" w:rsidRPr="00386DD1">
          <w:rPr>
            <w:rFonts w:ascii="Times New Roman" w:eastAsia="Times New Roman" w:hAnsi="Times New Roman" w:cs="Times New Roman"/>
            <w:color w:val="0563C1"/>
            <w:sz w:val="24"/>
            <w:szCs w:val="20"/>
            <w:u w:val="single"/>
            <w:lang w:eastAsia="pl-PL"/>
          </w:rPr>
          <w:t xml:space="preserve">www.bip.zytno.pl </w:t>
        </w:r>
      </w:hyperlink>
      <w:r w:rsidR="00631022" w:rsidRPr="00386DD1">
        <w:rPr>
          <w:rFonts w:ascii="Times New Roman" w:eastAsia="Times New Roman" w:hAnsi="Times New Roman" w:cs="Times New Roman"/>
          <w:b/>
          <w:sz w:val="24"/>
          <w:szCs w:val="20"/>
          <w:u w:val="single"/>
          <w:lang w:eastAsia="pl-PL"/>
        </w:rPr>
        <w:t>.</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123263">
      <w:pPr>
        <w:tabs>
          <w:tab w:val="left" w:pos="772"/>
        </w:tabs>
        <w:spacing w:after="0" w:line="24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15.8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http:/</w:t>
      </w:r>
      <w:r w:rsidRPr="00386DD1">
        <w:rPr>
          <w:rFonts w:ascii="Times New Roman" w:eastAsia="Times New Roman" w:hAnsi="Times New Roman" w:cs="Times New Roman"/>
          <w:b/>
          <w:sz w:val="24"/>
          <w:szCs w:val="20"/>
          <w:lang w:eastAsia="pl-PL"/>
        </w:rPr>
        <w:t>/</w:t>
      </w:r>
      <w:hyperlink w:history="1">
        <w:r w:rsidRPr="00386DD1">
          <w:rPr>
            <w:rFonts w:ascii="Times New Roman" w:eastAsia="Times New Roman" w:hAnsi="Times New Roman" w:cs="Times New Roman"/>
            <w:color w:val="0563C1"/>
            <w:sz w:val="24"/>
            <w:szCs w:val="20"/>
            <w:u w:val="single"/>
            <w:lang w:eastAsia="pl-PL"/>
          </w:rPr>
          <w:t xml:space="preserve">www.bip.zytno.pl. </w:t>
        </w:r>
      </w:hyperlink>
      <w:r w:rsidRPr="00386DD1">
        <w:rPr>
          <w:rFonts w:ascii="Times New Roman" w:eastAsia="Times New Roman" w:hAnsi="Times New Roman" w:cs="Times New Roman"/>
          <w:sz w:val="24"/>
          <w:szCs w:val="20"/>
          <w:lang w:eastAsia="pl-PL"/>
        </w:rPr>
        <w:t>Pkt 15.7 stosuje się odpowiednio.</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noProof/>
          <w:sz w:val="24"/>
          <w:szCs w:val="20"/>
          <w:lang w:eastAsia="pl-PL"/>
        </w:rPr>
        <w:drawing>
          <wp:anchor distT="0" distB="0" distL="114300" distR="114300" simplePos="0" relativeHeight="251663360" behindDoc="1" locked="0" layoutInCell="0" allowOverlap="1">
            <wp:simplePos x="0" y="0"/>
            <wp:positionH relativeFrom="column">
              <wp:posOffset>2296160</wp:posOffset>
            </wp:positionH>
            <wp:positionV relativeFrom="paragraph">
              <wp:posOffset>-36830</wp:posOffset>
            </wp:positionV>
            <wp:extent cx="3810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16</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Miejsce oraz termin składania i otwarcia ofert</w:t>
      </w:r>
    </w:p>
    <w:p w:rsidR="00631022" w:rsidRPr="00386DD1" w:rsidRDefault="00631022" w:rsidP="00631022">
      <w:pPr>
        <w:spacing w:after="0" w:line="276" w:lineRule="exact"/>
        <w:rPr>
          <w:rFonts w:ascii="Times New Roman" w:eastAsia="Times New Roman" w:hAnsi="Times New Roman" w:cs="Times New Roman"/>
          <w:sz w:val="24"/>
          <w:szCs w:val="20"/>
          <w:lang w:eastAsia="pl-PL"/>
        </w:rPr>
      </w:pPr>
    </w:p>
    <w:p w:rsidR="00631022" w:rsidRPr="00386DD1" w:rsidRDefault="00631022" w:rsidP="00123263">
      <w:pPr>
        <w:tabs>
          <w:tab w:val="left" w:pos="762"/>
        </w:tabs>
        <w:spacing w:after="0" w:line="22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16.1 Ofertę należy złożyć </w:t>
      </w:r>
      <w:r w:rsidRPr="00386DD1">
        <w:rPr>
          <w:rFonts w:ascii="Times New Roman" w:eastAsia="Times New Roman" w:hAnsi="Times New Roman" w:cs="Times New Roman"/>
          <w:sz w:val="24"/>
          <w:szCs w:val="20"/>
          <w:lang w:eastAsia="pl-PL"/>
        </w:rPr>
        <w:t xml:space="preserve">w siedzibie Zamawiającego w sekretariacie Urzędu Gminy Żytno, ul. Krótka 4, 97-532 Żytno, pok. nr 1  </w:t>
      </w:r>
      <w:r w:rsidRPr="00386DD1">
        <w:rPr>
          <w:rFonts w:ascii="Times New Roman" w:eastAsia="Times New Roman" w:hAnsi="Times New Roman" w:cs="Times New Roman"/>
          <w:b/>
          <w:sz w:val="24"/>
          <w:szCs w:val="20"/>
          <w:lang w:eastAsia="pl-PL"/>
        </w:rPr>
        <w:t>nie później niż do dnia</w:t>
      </w:r>
      <w:r w:rsidRPr="00386DD1">
        <w:rPr>
          <w:rFonts w:ascii="Times New Roman" w:eastAsia="Times New Roman" w:hAnsi="Times New Roman" w:cs="Times New Roman"/>
          <w:sz w:val="24"/>
          <w:szCs w:val="20"/>
          <w:lang w:eastAsia="pl-PL"/>
        </w:rPr>
        <w:t xml:space="preserve"> </w:t>
      </w:r>
      <w:r w:rsidR="009E1D79" w:rsidRPr="00386DD1">
        <w:rPr>
          <w:rFonts w:ascii="Times New Roman" w:eastAsia="Times New Roman" w:hAnsi="Times New Roman" w:cs="Times New Roman"/>
          <w:b/>
          <w:sz w:val="24"/>
          <w:szCs w:val="20"/>
          <w:lang w:eastAsia="pl-PL"/>
        </w:rPr>
        <w:t>1</w:t>
      </w:r>
      <w:r w:rsidR="009E62A5" w:rsidRPr="00386DD1">
        <w:rPr>
          <w:rFonts w:ascii="Times New Roman" w:eastAsia="Times New Roman" w:hAnsi="Times New Roman" w:cs="Times New Roman"/>
          <w:b/>
          <w:sz w:val="24"/>
          <w:szCs w:val="20"/>
          <w:lang w:eastAsia="pl-PL"/>
        </w:rPr>
        <w:t>0</w:t>
      </w:r>
      <w:r w:rsidRPr="00386DD1">
        <w:rPr>
          <w:rFonts w:ascii="Times New Roman" w:eastAsia="Times New Roman" w:hAnsi="Times New Roman" w:cs="Times New Roman"/>
          <w:b/>
          <w:sz w:val="24"/>
          <w:szCs w:val="20"/>
          <w:lang w:eastAsia="pl-PL"/>
        </w:rPr>
        <w:t>.0</w:t>
      </w:r>
      <w:r w:rsidR="009E1D79" w:rsidRPr="00386DD1">
        <w:rPr>
          <w:rFonts w:ascii="Times New Roman" w:eastAsia="Times New Roman" w:hAnsi="Times New Roman" w:cs="Times New Roman"/>
          <w:b/>
          <w:sz w:val="24"/>
          <w:szCs w:val="20"/>
          <w:lang w:eastAsia="pl-PL"/>
        </w:rPr>
        <w:t>6</w:t>
      </w:r>
      <w:r w:rsidRPr="00386DD1">
        <w:rPr>
          <w:rFonts w:ascii="Times New Roman" w:eastAsia="Times New Roman" w:hAnsi="Times New Roman" w:cs="Times New Roman"/>
          <w:b/>
          <w:sz w:val="24"/>
          <w:szCs w:val="20"/>
          <w:lang w:eastAsia="pl-PL"/>
        </w:rPr>
        <w:t>.20</w:t>
      </w:r>
      <w:r w:rsidR="009E1D79" w:rsidRPr="00386DD1">
        <w:rPr>
          <w:rFonts w:ascii="Times New Roman" w:eastAsia="Times New Roman" w:hAnsi="Times New Roman" w:cs="Times New Roman"/>
          <w:b/>
          <w:sz w:val="24"/>
          <w:szCs w:val="20"/>
          <w:lang w:eastAsia="pl-PL"/>
        </w:rPr>
        <w:t>20</w:t>
      </w:r>
      <w:r w:rsidRPr="00386DD1">
        <w:rPr>
          <w:rFonts w:ascii="Times New Roman" w:eastAsia="Times New Roman" w:hAnsi="Times New Roman" w:cs="Times New Roman"/>
          <w:b/>
          <w:sz w:val="24"/>
          <w:szCs w:val="20"/>
          <w:lang w:eastAsia="pl-PL"/>
        </w:rPr>
        <w:t xml:space="preserve"> r. do godz. 11</w:t>
      </w:r>
      <w:r w:rsidRPr="00386DD1">
        <w:rPr>
          <w:rFonts w:ascii="Times New Roman" w:eastAsia="Times New Roman" w:hAnsi="Times New Roman" w:cs="Times New Roman"/>
          <w:b/>
          <w:sz w:val="28"/>
          <w:szCs w:val="20"/>
          <w:vertAlign w:val="superscript"/>
          <w:lang w:eastAsia="pl-PL"/>
        </w:rPr>
        <w:t>00</w:t>
      </w:r>
      <w:r w:rsidRPr="00386DD1">
        <w:rPr>
          <w:rFonts w:ascii="Times New Roman" w:eastAsia="Times New Roman" w:hAnsi="Times New Roman" w:cs="Times New Roman"/>
          <w:b/>
          <w:sz w:val="24"/>
          <w:szCs w:val="20"/>
          <w:lang w:eastAsia="pl-PL"/>
        </w:rPr>
        <w:t>.</w:t>
      </w:r>
    </w:p>
    <w:p w:rsidR="00631022" w:rsidRPr="00386DD1" w:rsidRDefault="00631022" w:rsidP="00631022">
      <w:pPr>
        <w:tabs>
          <w:tab w:val="left" w:pos="742"/>
        </w:tabs>
        <w:spacing w:after="0" w:line="238"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16.2</w:t>
      </w:r>
      <w:r w:rsidR="00123263" w:rsidRPr="00386DD1">
        <w:rPr>
          <w:rFonts w:ascii="Times New Roman" w:eastAsia="Times New Roman" w:hAnsi="Times New Roman" w:cs="Times New Roman"/>
          <w:sz w:val="20"/>
          <w:szCs w:val="20"/>
          <w:lang w:eastAsia="pl-PL"/>
        </w:rPr>
        <w:t xml:space="preserve"> </w:t>
      </w:r>
      <w:r w:rsidRPr="00386DD1">
        <w:rPr>
          <w:rFonts w:ascii="Times New Roman" w:eastAsia="Times New Roman" w:hAnsi="Times New Roman" w:cs="Times New Roman"/>
          <w:sz w:val="24"/>
          <w:szCs w:val="20"/>
          <w:lang w:eastAsia="pl-PL"/>
        </w:rPr>
        <w:t>Oferta złożona po terminie zostanie niezwłocznie zwrócona wykonawcy bez</w:t>
      </w:r>
      <w:r w:rsidR="00123263"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otwierania.</w:t>
      </w:r>
    </w:p>
    <w:p w:rsidR="00631022" w:rsidRPr="00386DD1" w:rsidRDefault="00631022" w:rsidP="00B13B5B">
      <w:pPr>
        <w:tabs>
          <w:tab w:val="left" w:pos="762"/>
        </w:tabs>
        <w:spacing w:after="0" w:line="238"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16.3 Publiczne </w:t>
      </w:r>
      <w:r w:rsidRPr="00386DD1">
        <w:rPr>
          <w:rFonts w:ascii="Times New Roman" w:eastAsia="Times New Roman" w:hAnsi="Times New Roman" w:cs="Times New Roman"/>
          <w:b/>
          <w:sz w:val="24"/>
          <w:szCs w:val="20"/>
          <w:lang w:eastAsia="pl-PL"/>
        </w:rPr>
        <w:t>otwarcie ofert</w:t>
      </w:r>
      <w:r w:rsidRPr="00386DD1">
        <w:rPr>
          <w:rFonts w:ascii="Times New Roman" w:eastAsia="Times New Roman" w:hAnsi="Times New Roman" w:cs="Times New Roman"/>
          <w:sz w:val="24"/>
          <w:szCs w:val="20"/>
          <w:lang w:eastAsia="pl-PL"/>
        </w:rPr>
        <w:t xml:space="preserve"> nastąpi dnia </w:t>
      </w:r>
      <w:r w:rsidR="009E1D79" w:rsidRPr="00386DD1">
        <w:rPr>
          <w:rFonts w:ascii="Times New Roman" w:eastAsia="Times New Roman" w:hAnsi="Times New Roman" w:cs="Times New Roman"/>
          <w:b/>
          <w:sz w:val="24"/>
          <w:szCs w:val="20"/>
          <w:lang w:eastAsia="pl-PL"/>
        </w:rPr>
        <w:t>1</w:t>
      </w:r>
      <w:r w:rsidR="009E62A5" w:rsidRPr="00386DD1">
        <w:rPr>
          <w:rFonts w:ascii="Times New Roman" w:eastAsia="Times New Roman" w:hAnsi="Times New Roman" w:cs="Times New Roman"/>
          <w:b/>
          <w:sz w:val="24"/>
          <w:szCs w:val="20"/>
          <w:lang w:eastAsia="pl-PL"/>
        </w:rPr>
        <w:t>0</w:t>
      </w:r>
      <w:r w:rsidRPr="00386DD1">
        <w:rPr>
          <w:rFonts w:ascii="Times New Roman" w:eastAsia="Times New Roman" w:hAnsi="Times New Roman" w:cs="Times New Roman"/>
          <w:b/>
          <w:sz w:val="24"/>
          <w:szCs w:val="20"/>
          <w:lang w:eastAsia="pl-PL"/>
        </w:rPr>
        <w:t>.0</w:t>
      </w:r>
      <w:r w:rsidR="009E1D79" w:rsidRPr="00386DD1">
        <w:rPr>
          <w:rFonts w:ascii="Times New Roman" w:eastAsia="Times New Roman" w:hAnsi="Times New Roman" w:cs="Times New Roman"/>
          <w:b/>
          <w:sz w:val="24"/>
          <w:szCs w:val="20"/>
          <w:lang w:eastAsia="pl-PL"/>
        </w:rPr>
        <w:t>6</w:t>
      </w:r>
      <w:r w:rsidRPr="00386DD1">
        <w:rPr>
          <w:rFonts w:ascii="Times New Roman" w:eastAsia="Times New Roman" w:hAnsi="Times New Roman" w:cs="Times New Roman"/>
          <w:b/>
          <w:sz w:val="24"/>
          <w:szCs w:val="20"/>
          <w:lang w:eastAsia="pl-PL"/>
        </w:rPr>
        <w:t>.20</w:t>
      </w:r>
      <w:r w:rsidR="009E1D79" w:rsidRPr="00386DD1">
        <w:rPr>
          <w:rFonts w:ascii="Times New Roman" w:eastAsia="Times New Roman" w:hAnsi="Times New Roman" w:cs="Times New Roman"/>
          <w:b/>
          <w:sz w:val="24"/>
          <w:szCs w:val="20"/>
          <w:lang w:eastAsia="pl-PL"/>
        </w:rPr>
        <w:t>20</w:t>
      </w:r>
      <w:r w:rsidRPr="00386DD1">
        <w:rPr>
          <w:rFonts w:ascii="Times New Roman" w:eastAsia="Times New Roman" w:hAnsi="Times New Roman" w:cs="Times New Roman"/>
          <w:b/>
          <w:sz w:val="24"/>
          <w:szCs w:val="20"/>
          <w:lang w:eastAsia="pl-PL"/>
        </w:rPr>
        <w:t xml:space="preserve"> r. o godz. 11</w:t>
      </w:r>
      <w:r w:rsidRPr="00386DD1">
        <w:rPr>
          <w:rFonts w:ascii="Times New Roman" w:eastAsia="Times New Roman" w:hAnsi="Times New Roman" w:cs="Times New Roman"/>
          <w:b/>
          <w:sz w:val="28"/>
          <w:szCs w:val="20"/>
          <w:vertAlign w:val="superscript"/>
          <w:lang w:eastAsia="pl-PL"/>
        </w:rPr>
        <w:t>15</w:t>
      </w:r>
      <w:r w:rsidRPr="00386DD1">
        <w:rPr>
          <w:rFonts w:ascii="Times New Roman" w:eastAsia="Times New Roman" w:hAnsi="Times New Roman" w:cs="Times New Roman"/>
          <w:sz w:val="24"/>
          <w:szCs w:val="20"/>
          <w:lang w:eastAsia="pl-PL"/>
        </w:rPr>
        <w:t xml:space="preserve"> w siedzibie Urzędu Gminy Żytno, ul. Krótka 4,  – pok.21 (sala narad).</w:t>
      </w:r>
    </w:p>
    <w:p w:rsidR="00143F0F" w:rsidRPr="00386DD1" w:rsidRDefault="00143F0F" w:rsidP="00143F0F">
      <w:pPr>
        <w:suppressAutoHyphens/>
        <w:autoSpaceDE w:val="0"/>
        <w:spacing w:after="0" w:line="252" w:lineRule="auto"/>
        <w:textAlignment w:val="baseline"/>
        <w:rPr>
          <w:rFonts w:ascii="Times New Roman" w:eastAsia="Times New Roman" w:hAnsi="Times New Roman" w:cs="Times New Roman"/>
          <w:b/>
          <w:bCs/>
          <w:color w:val="000000"/>
          <w:kern w:val="2"/>
          <w:sz w:val="24"/>
          <w:szCs w:val="24"/>
          <w:lang w:eastAsia="zh-CN"/>
        </w:rPr>
      </w:pPr>
      <w:r w:rsidRPr="00386DD1">
        <w:rPr>
          <w:rFonts w:ascii="Times New Roman" w:eastAsia="Times New Roman" w:hAnsi="Times New Roman" w:cs="Times New Roman"/>
          <w:b/>
          <w:bCs/>
          <w:color w:val="000000"/>
          <w:kern w:val="2"/>
          <w:sz w:val="24"/>
          <w:szCs w:val="24"/>
          <w:lang w:eastAsia="zh-CN"/>
        </w:rPr>
        <w:t>W związku z ogłoszonym na obszarze Rzeczypospolitej Polskiej stanem epidemii, Zamawiający informuje, że publiczne otwarcie ofert nastąpi on-line dnia 10.06.2020 r. o godz. 11.15 w siedzibie Urzędu Gminy Żytno, ul. Krótka 4,  pok. 21 – sala narad</w:t>
      </w:r>
    </w:p>
    <w:p w:rsidR="00143F0F" w:rsidRPr="00386DD1" w:rsidRDefault="00143F0F" w:rsidP="00143F0F">
      <w:pPr>
        <w:suppressAutoHyphens/>
        <w:autoSpaceDE w:val="0"/>
        <w:spacing w:after="0" w:line="252" w:lineRule="auto"/>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
          <w:bCs/>
          <w:color w:val="000000"/>
          <w:kern w:val="2"/>
          <w:sz w:val="24"/>
          <w:szCs w:val="24"/>
          <w:lang w:eastAsia="zh-CN"/>
        </w:rPr>
        <w:t xml:space="preserve">(strona internetowa </w:t>
      </w:r>
      <w:hyperlink r:id="rId16" w:history="1">
        <w:r w:rsidRPr="00386DD1">
          <w:rPr>
            <w:rFonts w:ascii="Times New Roman" w:eastAsia="Times New Roman" w:hAnsi="Times New Roman" w:cs="Times New Roman"/>
            <w:b/>
            <w:bCs/>
            <w:color w:val="000000"/>
            <w:kern w:val="2"/>
            <w:sz w:val="24"/>
            <w:szCs w:val="24"/>
            <w:u w:val="single"/>
            <w:lang w:eastAsia="zh-CN"/>
          </w:rPr>
          <w:t>http://www.zytno.pl</w:t>
        </w:r>
      </w:hyperlink>
      <w:r w:rsidRPr="00386DD1">
        <w:rPr>
          <w:rFonts w:ascii="Times New Roman" w:eastAsia="Times New Roman" w:hAnsi="Times New Roman" w:cs="Times New Roman"/>
          <w:b/>
          <w:bCs/>
          <w:color w:val="000000"/>
          <w:kern w:val="2"/>
          <w:sz w:val="24"/>
          <w:szCs w:val="24"/>
          <w:lang w:eastAsia="zh-CN"/>
        </w:rPr>
        <w:t xml:space="preserve">  / zakładka: relacja LIVE z obrad Rady Gminy Żytno).</w:t>
      </w:r>
    </w:p>
    <w:p w:rsidR="00631022" w:rsidRPr="00386DD1" w:rsidRDefault="00631022" w:rsidP="00631022">
      <w:pPr>
        <w:tabs>
          <w:tab w:val="left" w:pos="762"/>
        </w:tabs>
        <w:spacing w:after="0" w:line="238" w:lineRule="auto"/>
        <w:ind w:right="20"/>
        <w:jc w:val="both"/>
        <w:rPr>
          <w:rFonts w:ascii="Times New Roman" w:eastAsia="Times New Roman" w:hAnsi="Times New Roman" w:cs="Times New Roman"/>
          <w:sz w:val="24"/>
          <w:szCs w:val="20"/>
          <w:lang w:eastAsia="pl-PL"/>
        </w:rPr>
      </w:pPr>
    </w:p>
    <w:p w:rsidR="00631022" w:rsidRPr="00386DD1" w:rsidRDefault="00631022" w:rsidP="00B13B5B">
      <w:pPr>
        <w:tabs>
          <w:tab w:val="left" w:pos="732"/>
        </w:tabs>
        <w:spacing w:after="0" w:line="0" w:lineRule="atLeast"/>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16.4 Niezwłocznie po otwarciu ofert zamawiający zamieszcza na stronie internetowej </w:t>
      </w:r>
      <w:r w:rsidRPr="00386DD1">
        <w:rPr>
          <w:rFonts w:ascii="Times New Roman" w:eastAsia="Times New Roman" w:hAnsi="Times New Roman" w:cs="Times New Roman"/>
          <w:b/>
          <w:sz w:val="24"/>
          <w:szCs w:val="20"/>
          <w:lang w:eastAsia="pl-PL"/>
        </w:rPr>
        <w:t xml:space="preserve">http:// </w:t>
      </w:r>
      <w:hyperlink w:history="1">
        <w:r w:rsidRPr="00386DD1">
          <w:rPr>
            <w:rFonts w:ascii="Times New Roman" w:eastAsia="Times New Roman" w:hAnsi="Times New Roman" w:cs="Times New Roman"/>
            <w:color w:val="0563C1"/>
            <w:sz w:val="24"/>
            <w:szCs w:val="20"/>
            <w:u w:val="single"/>
            <w:lang w:eastAsia="pl-PL"/>
          </w:rPr>
          <w:t xml:space="preserve">www.bip.zytno.pl </w:t>
        </w:r>
      </w:hyperlink>
      <w:r w:rsidRPr="00386DD1">
        <w:rPr>
          <w:rFonts w:ascii="Times New Roman" w:eastAsia="Times New Roman" w:hAnsi="Times New Roman" w:cs="Times New Roman"/>
          <w:sz w:val="24"/>
          <w:szCs w:val="20"/>
          <w:lang w:eastAsia="pl-PL"/>
        </w:rPr>
        <w:t>informacje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dotyczące:</w:t>
      </w:r>
    </w:p>
    <w:p w:rsidR="00631022" w:rsidRPr="00386DD1" w:rsidRDefault="00631022" w:rsidP="00B13B5B">
      <w:pPr>
        <w:tabs>
          <w:tab w:val="left" w:pos="9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 kwoty, jaką zamierza przeznaczyć na sfinansowanie zamówienia;</w:t>
      </w:r>
    </w:p>
    <w:p w:rsidR="00631022" w:rsidRPr="00386DD1" w:rsidRDefault="00631022" w:rsidP="00B13B5B">
      <w:pPr>
        <w:tabs>
          <w:tab w:val="left" w:pos="9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firm oraz adresów wykonawców, którzy złożyli oferty w terminie;</w:t>
      </w:r>
    </w:p>
    <w:p w:rsidR="00631022" w:rsidRPr="00386DD1" w:rsidRDefault="00631022" w:rsidP="00B13B5B">
      <w:pPr>
        <w:tabs>
          <w:tab w:val="left" w:pos="105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ceny, terminu wykonania zamówienia, okresu gwarancji i warunków płatności</w:t>
      </w:r>
      <w:r w:rsidRPr="00386DD1">
        <w:rPr>
          <w:rFonts w:ascii="Times New Roman" w:eastAsia="Times New Roman" w:hAnsi="Times New Roman" w:cs="Times New Roman"/>
          <w:noProof/>
          <w:sz w:val="24"/>
          <w:szCs w:val="20"/>
          <w:lang w:eastAsia="pl-PL"/>
        </w:rPr>
        <w:drawing>
          <wp:anchor distT="0" distB="0" distL="114300" distR="114300" simplePos="0" relativeHeight="251664384" behindDoc="1" locked="0" layoutInCell="0" allowOverlap="1">
            <wp:simplePos x="0" y="0"/>
            <wp:positionH relativeFrom="column">
              <wp:posOffset>2299970</wp:posOffset>
            </wp:positionH>
            <wp:positionV relativeFrom="paragraph">
              <wp:posOffset>-537845</wp:posOffset>
            </wp:positionV>
            <wp:extent cx="3810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r w:rsidR="00B13B5B"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zawartych w ofertach.</w:t>
      </w:r>
    </w:p>
    <w:p w:rsidR="00B13B5B" w:rsidRPr="00386DD1" w:rsidRDefault="00B13B5B" w:rsidP="00B13B5B">
      <w:pPr>
        <w:tabs>
          <w:tab w:val="left" w:pos="1052"/>
        </w:tabs>
        <w:spacing w:after="0" w:line="0" w:lineRule="atLeast"/>
        <w:jc w:val="both"/>
        <w:rPr>
          <w:rFonts w:ascii="Times New Roman" w:eastAsia="Times New Roman" w:hAnsi="Times New Roman" w:cs="Times New Roman"/>
          <w:sz w:val="24"/>
          <w:szCs w:val="20"/>
          <w:lang w:eastAsia="pl-PL"/>
        </w:rPr>
      </w:pPr>
    </w:p>
    <w:p w:rsidR="00631022" w:rsidRPr="00386DD1" w:rsidRDefault="00631022" w:rsidP="00B13B5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17</w:t>
      </w:r>
    </w:p>
    <w:p w:rsidR="00631022" w:rsidRPr="00386DD1" w:rsidRDefault="00631022" w:rsidP="00B13B5B">
      <w:pPr>
        <w:spacing w:after="0" w:line="276" w:lineRule="auto"/>
        <w:ind w:right="2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sposobu obliczenia ceny oraz dane dotyczące pozostałych kryteriów oceny ofert jakie Wykonawca zobowiązany jest podać</w:t>
      </w:r>
    </w:p>
    <w:p w:rsidR="00631022" w:rsidRPr="00386DD1" w:rsidRDefault="00631022" w:rsidP="00631022">
      <w:pPr>
        <w:tabs>
          <w:tab w:val="left" w:pos="500"/>
        </w:tabs>
        <w:spacing w:after="0" w:line="272"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17.1 Przed obliczeniem ceny oferty Wykonawca powinien dokładnie i szczegółowo zapoznać się ze specyfikacją istotnych warunków zamówienia.</w:t>
      </w:r>
    </w:p>
    <w:p w:rsidR="00631022" w:rsidRPr="00386DD1" w:rsidRDefault="00631022" w:rsidP="00631022">
      <w:pPr>
        <w:spacing w:after="0" w:line="46" w:lineRule="exact"/>
        <w:rPr>
          <w:rFonts w:ascii="Times New Roman" w:eastAsia="Times New Roman" w:hAnsi="Times New Roman" w:cs="Times New Roman"/>
          <w:b/>
          <w:sz w:val="24"/>
          <w:szCs w:val="20"/>
          <w:lang w:eastAsia="pl-PL"/>
        </w:rPr>
      </w:pPr>
    </w:p>
    <w:p w:rsidR="00631022" w:rsidRPr="00386DD1" w:rsidRDefault="00631022" w:rsidP="00631022">
      <w:pPr>
        <w:tabs>
          <w:tab w:val="left" w:pos="538"/>
        </w:tabs>
        <w:spacing w:after="0" w:line="238"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17.2 Wykonawca uwzględniając wszystkie wymogi, o których mowa w niniejszej SIWZ, powinien w cenie ofertowej za wykonanie całości przedmiotu zamówienia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ująć  wszelkie  koszty  związane</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z wykonywaniem przedmiotu zamówienia, niezbędne dla prawidłowego i pełnego wykonania przedmiotu zamówienia. Cena oferty winna być obliczona w zakresie określonym przedmiarem robót oraz specyfikacją techniczną wykonania i odbioru robót.</w:t>
      </w:r>
    </w:p>
    <w:p w:rsidR="00631022" w:rsidRPr="00386DD1" w:rsidRDefault="00631022" w:rsidP="00631022">
      <w:pPr>
        <w:spacing w:after="0" w:line="120" w:lineRule="exact"/>
        <w:rPr>
          <w:rFonts w:ascii="Times New Roman" w:eastAsia="Times New Roman" w:hAnsi="Times New Roman" w:cs="Times New Roman"/>
          <w:sz w:val="20"/>
          <w:szCs w:val="20"/>
          <w:lang w:eastAsia="pl-PL"/>
        </w:rPr>
      </w:pPr>
    </w:p>
    <w:p w:rsidR="00631022" w:rsidRPr="00386DD1" w:rsidRDefault="00631022" w:rsidP="00631022">
      <w:pPr>
        <w:spacing w:after="0" w:line="25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17.3 </w:t>
      </w:r>
      <w:r w:rsidRPr="00386DD1">
        <w:rPr>
          <w:rFonts w:ascii="Times New Roman" w:eastAsia="Times New Roman" w:hAnsi="Times New Roman" w:cs="Times New Roman"/>
          <w:sz w:val="24"/>
          <w:szCs w:val="20"/>
          <w:lang w:eastAsia="pl-PL"/>
        </w:rPr>
        <w:t>W uproszczonym kosztorysie ofertowym Wykonawca podaje rodzaj</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i ilość robót, ceny netto (bez podatku VAT) kosztorysowanych pozycji robót, łączną cenę netto za wykonanie przedmiotu zamówienia.</w:t>
      </w:r>
    </w:p>
    <w:p w:rsidR="00631022" w:rsidRPr="00386DD1" w:rsidRDefault="00631022" w:rsidP="00631022">
      <w:pPr>
        <w:spacing w:after="0" w:line="65"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lastRenderedPageBreak/>
        <w:t>Wykonawca zobowiązany jest uwzględnić wszystkie roboty objęte przedmiarem robót stanowiącym dodatek</w:t>
      </w:r>
      <w:r w:rsidRPr="00386DD1">
        <w:rPr>
          <w:rFonts w:ascii="Times New Roman" w:eastAsia="Times New Roman" w:hAnsi="Times New Roman" w:cs="Times New Roman"/>
          <w:b/>
          <w:sz w:val="24"/>
          <w:szCs w:val="20"/>
          <w:lang w:eastAsia="pl-PL"/>
        </w:rPr>
        <w:t xml:space="preserve"> nr 9</w:t>
      </w:r>
      <w:r w:rsidR="00F45966" w:rsidRPr="00386DD1">
        <w:rPr>
          <w:rFonts w:ascii="Times New Roman" w:eastAsia="Times New Roman" w:hAnsi="Times New Roman" w:cs="Times New Roman"/>
          <w:b/>
          <w:sz w:val="24"/>
          <w:szCs w:val="20"/>
          <w:lang w:eastAsia="pl-PL"/>
        </w:rPr>
        <w:t>a, 9b</w:t>
      </w:r>
      <w:r w:rsidRPr="00386DD1">
        <w:rPr>
          <w:rFonts w:ascii="Times New Roman" w:eastAsia="Times New Roman" w:hAnsi="Times New Roman" w:cs="Times New Roman"/>
          <w:b/>
          <w:sz w:val="24"/>
          <w:szCs w:val="20"/>
          <w:lang w:eastAsia="pl-PL"/>
        </w:rPr>
        <w:t xml:space="preserve"> do SIWZ </w:t>
      </w:r>
      <w:r w:rsidRPr="00386DD1">
        <w:rPr>
          <w:rFonts w:ascii="Times New Roman" w:eastAsia="Times New Roman" w:hAnsi="Times New Roman" w:cs="Times New Roman"/>
          <w:sz w:val="24"/>
          <w:szCs w:val="20"/>
          <w:lang w:eastAsia="pl-PL"/>
        </w:rPr>
        <w:t>wraz z powykonawczą inwentaryzacją geodezyjną</w:t>
      </w:r>
      <w:r w:rsidR="004D0C5E" w:rsidRPr="00386DD1">
        <w:rPr>
          <w:rFonts w:ascii="Times New Roman" w:eastAsia="Times New Roman" w:hAnsi="Times New Roman" w:cs="Times New Roman"/>
          <w:sz w:val="24"/>
          <w:szCs w:val="20"/>
          <w:lang w:eastAsia="pl-PL"/>
        </w:rPr>
        <w:t xml:space="preserve"> (zgodnie z opisem rozdziału 3, 3.1 SIWZ)</w:t>
      </w:r>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250"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Wykonawca może dokonać wyceny oferty na podstawie obowiązujących katalogów nakładów rzeczowych innych niż w przedmiarze robót. Jeżeli Wykonawca w ogóle nie poda podstawy wyceny, Zamawiający przyjmie za obowiązujące katalogi nakładów rzeczowych podane w przedmiarze robót.</w:t>
      </w:r>
    </w:p>
    <w:p w:rsidR="00631022" w:rsidRPr="00386DD1" w:rsidRDefault="00631022" w:rsidP="00631022">
      <w:pPr>
        <w:spacing w:after="0" w:line="64"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17.4 </w:t>
      </w:r>
      <w:r w:rsidRPr="00386DD1">
        <w:rPr>
          <w:rFonts w:ascii="Times New Roman" w:eastAsia="Times New Roman" w:hAnsi="Times New Roman" w:cs="Times New Roman"/>
          <w:sz w:val="24"/>
          <w:szCs w:val="20"/>
          <w:lang w:eastAsia="pl-PL"/>
        </w:rPr>
        <w:t>Wykonawca w formularzu ofertowym poda</w:t>
      </w:r>
      <w:r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tbl>
      <w:tblPr>
        <w:tblW w:w="0" w:type="auto"/>
        <w:tblInd w:w="432" w:type="dxa"/>
        <w:tblLayout w:type="fixed"/>
        <w:tblCellMar>
          <w:left w:w="0" w:type="dxa"/>
          <w:right w:w="0" w:type="dxa"/>
        </w:tblCellMar>
        <w:tblLook w:val="0000" w:firstRow="0" w:lastRow="0" w:firstColumn="0" w:lastColumn="0" w:noHBand="0" w:noVBand="0"/>
      </w:tblPr>
      <w:tblGrid>
        <w:gridCol w:w="320"/>
        <w:gridCol w:w="8300"/>
      </w:tblGrid>
      <w:tr w:rsidR="00631022" w:rsidRPr="00386DD1" w:rsidTr="00631022">
        <w:trPr>
          <w:trHeight w:val="276"/>
        </w:trPr>
        <w:tc>
          <w:tcPr>
            <w:tcW w:w="3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w:t>
            </w:r>
          </w:p>
        </w:tc>
        <w:tc>
          <w:tcPr>
            <w:tcW w:w="83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cenę brutto (z podatkiem VAT 23 %) za wykonanie całości przedmiotu zamówienia.</w:t>
            </w:r>
          </w:p>
        </w:tc>
      </w:tr>
      <w:tr w:rsidR="00631022" w:rsidRPr="00386DD1" w:rsidTr="00232C99">
        <w:trPr>
          <w:trHeight w:val="130"/>
        </w:trPr>
        <w:tc>
          <w:tcPr>
            <w:tcW w:w="862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r w:rsidR="00631022" w:rsidRPr="00386DD1" w:rsidTr="00631022">
        <w:trPr>
          <w:trHeight w:val="359"/>
        </w:trPr>
        <w:tc>
          <w:tcPr>
            <w:tcW w:w="3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w:t>
            </w:r>
          </w:p>
        </w:tc>
        <w:tc>
          <w:tcPr>
            <w:tcW w:w="83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cenę netto (bez podatku VAT)   za wykonanie całości przedmiotu zamówienia</w:t>
            </w:r>
          </w:p>
        </w:tc>
      </w:tr>
    </w:tbl>
    <w:p w:rsidR="00631022" w:rsidRPr="00386DD1" w:rsidRDefault="00631022" w:rsidP="00631022">
      <w:pPr>
        <w:tabs>
          <w:tab w:val="left" w:pos="706"/>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bazę cenowo – kosztorysową, na podstawie której wykonawca wyliczył wartość robót   </w:t>
      </w:r>
    </w:p>
    <w:p w:rsidR="00631022" w:rsidRPr="00386DD1" w:rsidRDefault="00631022" w:rsidP="00631022">
      <w:pPr>
        <w:tabs>
          <w:tab w:val="left" w:pos="706"/>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zawierającą dane dotyczące:</w:t>
      </w:r>
    </w:p>
    <w:p w:rsidR="00631022" w:rsidRPr="00386DD1" w:rsidRDefault="00631022" w:rsidP="00631022">
      <w:pPr>
        <w:spacing w:after="0" w:line="46" w:lineRule="exact"/>
        <w:rPr>
          <w:rFonts w:ascii="Times New Roman" w:eastAsia="Times New Roman" w:hAnsi="Times New Roman" w:cs="Times New Roman"/>
          <w:sz w:val="24"/>
          <w:szCs w:val="20"/>
          <w:lang w:eastAsia="pl-PL"/>
        </w:rPr>
      </w:pPr>
    </w:p>
    <w:p w:rsidR="00631022" w:rsidRPr="00386DD1"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roboczogodziny - ………. zł/godz.</w:t>
      </w:r>
    </w:p>
    <w:p w:rsidR="00631022" w:rsidRPr="00386DD1"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narzutu kosztów ogólnych od robocizny i sprzętu - ………………. %</w:t>
      </w:r>
    </w:p>
    <w:p w:rsidR="00631022" w:rsidRPr="00386DD1"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narzutu kosztów zakupu - ………………. %</w:t>
      </w:r>
    </w:p>
    <w:p w:rsidR="00631022" w:rsidRPr="00386DD1"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narzutu zysku do robocizny i kosztów ogólnych - ………………. %</w:t>
      </w:r>
    </w:p>
    <w:p w:rsidR="00631022" w:rsidRPr="00386DD1"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Times New Roman"/>
          <w:sz w:val="24"/>
          <w:szCs w:val="20"/>
          <w:lang w:eastAsia="pl-PL"/>
        </w:rPr>
      </w:pPr>
    </w:p>
    <w:p w:rsidR="00631022" w:rsidRPr="00386DD1" w:rsidRDefault="00631022" w:rsidP="00631022">
      <w:pPr>
        <w:tabs>
          <w:tab w:val="left" w:pos="700"/>
        </w:tabs>
        <w:spacing w:after="0" w:line="27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zadeklarowany okres gwarancji jakości na przedmiot zamówienia – podać w pełnych miesiącach.</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631022" w:rsidRPr="00386DD1" w:rsidRDefault="00631022" w:rsidP="00F45966">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Uwaga:</w:t>
      </w:r>
    </w:p>
    <w:p w:rsidR="00631022" w:rsidRPr="00386DD1" w:rsidRDefault="00631022" w:rsidP="00631022">
      <w:pPr>
        <w:spacing w:after="0" w:line="225"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Najkrótszy możliwy okres gwarancji jakości wymagany przez Zamawiającego: 60 miesięcy, a najdłuższy możliwy okres gwarancji jakości uwzględniony do oceny ofert: 84 miesiące. </w:t>
      </w:r>
      <w:r w:rsidRPr="00386DD1">
        <w:rPr>
          <w:rFonts w:ascii="Times New Roman" w:eastAsia="Times New Roman" w:hAnsi="Times New Roman" w:cs="Times New Roman"/>
          <w:sz w:val="24"/>
          <w:szCs w:val="20"/>
          <w:lang w:eastAsia="pl-PL"/>
        </w:rPr>
        <w:t>Wykonawca obowiązany jest podać oferowany okres gwarancji</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jakości w pełnych miesiącach.</w:t>
      </w:r>
    </w:p>
    <w:p w:rsidR="00631022" w:rsidRPr="00386DD1" w:rsidRDefault="00631022" w:rsidP="00631022">
      <w:pPr>
        <w:spacing w:after="0" w:line="50"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Warunki gwarancji jakości określone zostały w załączniku nr 1 do wzoru umowy stanowiącym </w:t>
      </w:r>
      <w:r w:rsidRPr="00386DD1">
        <w:rPr>
          <w:rFonts w:ascii="Times New Roman" w:eastAsia="Times New Roman" w:hAnsi="Times New Roman" w:cs="Times New Roman"/>
          <w:b/>
          <w:sz w:val="24"/>
          <w:szCs w:val="20"/>
          <w:lang w:eastAsia="pl-PL"/>
        </w:rPr>
        <w:t>dodatek nr 8</w:t>
      </w:r>
      <w:r w:rsidR="00F45966" w:rsidRPr="00386DD1">
        <w:rPr>
          <w:rFonts w:ascii="Times New Roman" w:eastAsia="Times New Roman" w:hAnsi="Times New Roman" w:cs="Times New Roman"/>
          <w:b/>
          <w:sz w:val="24"/>
          <w:szCs w:val="20"/>
          <w:lang w:eastAsia="pl-PL"/>
        </w:rPr>
        <w:t>a, 8b</w:t>
      </w:r>
      <w:r w:rsidRPr="00386DD1">
        <w:rPr>
          <w:rFonts w:ascii="Times New Roman" w:eastAsia="Times New Roman" w:hAnsi="Times New Roman" w:cs="Times New Roman"/>
          <w:sz w:val="24"/>
          <w:szCs w:val="20"/>
          <w:lang w:eastAsia="pl-PL"/>
        </w:rPr>
        <w:t xml:space="preserve"> do SIWZ.</w:t>
      </w:r>
    </w:p>
    <w:p w:rsidR="00631022" w:rsidRPr="00386DD1" w:rsidRDefault="00631022" w:rsidP="00631022">
      <w:pPr>
        <w:spacing w:after="0" w:line="201" w:lineRule="exact"/>
        <w:rPr>
          <w:rFonts w:ascii="Times New Roman" w:eastAsia="Times New Roman" w:hAnsi="Times New Roman" w:cs="Times New Roman"/>
          <w:sz w:val="20"/>
          <w:szCs w:val="20"/>
          <w:lang w:eastAsia="pl-PL"/>
        </w:rPr>
      </w:pPr>
    </w:p>
    <w:p w:rsidR="00631022" w:rsidRPr="00386DD1" w:rsidRDefault="00631022" w:rsidP="00631022">
      <w:pPr>
        <w:spacing w:after="0" w:line="245" w:lineRule="auto"/>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17.5 Dla porównania ofert Zamawiający przyjmie oddzielnie:</w:t>
      </w:r>
    </w:p>
    <w:p w:rsidR="00631022" w:rsidRPr="00386DD1" w:rsidRDefault="00631022" w:rsidP="00631022">
      <w:pPr>
        <w:spacing w:after="0" w:line="69" w:lineRule="exact"/>
        <w:rPr>
          <w:rFonts w:ascii="Times New Roman" w:eastAsia="Times New Roman" w:hAnsi="Times New Roman" w:cs="Times New Roman"/>
          <w:sz w:val="20"/>
          <w:szCs w:val="20"/>
          <w:lang w:eastAsia="pl-PL"/>
        </w:rPr>
      </w:pPr>
    </w:p>
    <w:p w:rsidR="00631022" w:rsidRPr="00386DD1" w:rsidRDefault="00631022" w:rsidP="00E02E5E">
      <w:pPr>
        <w:tabs>
          <w:tab w:val="left" w:pos="409"/>
        </w:tabs>
        <w:spacing w:after="0" w:line="276" w:lineRule="auto"/>
        <w:ind w:left="106"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łączną </w:t>
      </w:r>
      <w:r w:rsidRPr="00386DD1">
        <w:rPr>
          <w:rFonts w:ascii="Times New Roman" w:eastAsia="Times New Roman" w:hAnsi="Times New Roman" w:cs="Times New Roman"/>
          <w:b/>
          <w:sz w:val="24"/>
          <w:szCs w:val="20"/>
          <w:lang w:eastAsia="pl-PL"/>
        </w:rPr>
        <w:t>cenę brutto obejmującą podatek od towarów i usług (VAT) za wykonanie</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 xml:space="preserve">całości przedmiotu zamówienia </w:t>
      </w:r>
      <w:r w:rsidRPr="00386DD1">
        <w:rPr>
          <w:rFonts w:ascii="Times New Roman" w:eastAsia="Times New Roman" w:hAnsi="Times New Roman" w:cs="Times New Roman"/>
          <w:sz w:val="24"/>
          <w:szCs w:val="20"/>
          <w:lang w:eastAsia="pl-PL"/>
        </w:rPr>
        <w:t>wg przypisanej wagi kryterium Ceny (C)</w:t>
      </w:r>
      <w:r w:rsidRPr="00386DD1">
        <w:rPr>
          <w:rFonts w:ascii="Times New Roman" w:eastAsia="Times New Roman" w:hAnsi="Times New Roman" w:cs="Times New Roman"/>
          <w:b/>
          <w:sz w:val="24"/>
          <w:szCs w:val="20"/>
          <w:lang w:eastAsia="pl-PL"/>
        </w:rPr>
        <w:t xml:space="preserve"> tj. 60 % i</w:t>
      </w:r>
    </w:p>
    <w:p w:rsidR="00631022" w:rsidRPr="00386DD1" w:rsidRDefault="00631022" w:rsidP="00631022">
      <w:pPr>
        <w:spacing w:after="0" w:line="37" w:lineRule="exact"/>
        <w:rPr>
          <w:rFonts w:ascii="Times New Roman" w:eastAsia="Times New Roman" w:hAnsi="Times New Roman" w:cs="Times New Roman"/>
          <w:sz w:val="24"/>
          <w:szCs w:val="20"/>
          <w:lang w:eastAsia="pl-PL"/>
        </w:rPr>
      </w:pPr>
    </w:p>
    <w:p w:rsidR="00631022" w:rsidRPr="00386DD1" w:rsidRDefault="00E02E5E" w:rsidP="00E02E5E">
      <w:pPr>
        <w:tabs>
          <w:tab w:val="left" w:pos="36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 xml:space="preserve">zadeklarowany okres gwarancji jakości (G) wg przypisanej wagi kryterium </w:t>
      </w:r>
      <w:r w:rsidR="00631022" w:rsidRPr="00386DD1">
        <w:rPr>
          <w:rFonts w:ascii="Times New Roman" w:eastAsia="Times New Roman" w:hAnsi="Times New Roman" w:cs="Times New Roman"/>
          <w:b/>
          <w:sz w:val="24"/>
          <w:szCs w:val="20"/>
          <w:lang w:eastAsia="pl-PL"/>
        </w:rPr>
        <w:t>40 %.</w:t>
      </w:r>
    </w:p>
    <w:p w:rsidR="00631022" w:rsidRPr="00386DD1" w:rsidRDefault="00631022" w:rsidP="00631022">
      <w:pPr>
        <w:spacing w:after="0" w:line="120"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17.6 </w:t>
      </w:r>
      <w:r w:rsidRPr="00386DD1">
        <w:rPr>
          <w:rFonts w:ascii="Times New Roman" w:eastAsia="Times New Roman" w:hAnsi="Times New Roman" w:cs="Times New Roman"/>
          <w:sz w:val="24"/>
          <w:szCs w:val="20"/>
          <w:lang w:eastAsia="pl-PL"/>
        </w:rPr>
        <w:t>Jeżeli Wykonawca złoży ofertę, której wybór prowadziłby do powstania</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631022" w:rsidRPr="00386DD1" w:rsidRDefault="00631022" w:rsidP="00631022">
      <w:pPr>
        <w:spacing w:after="0" w:line="238"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W przypadku gdy wybór złożonej przez Wykonawcę oferty spowoduje powstanie u Zamawiającego obowiązku podatkowego zgodnie z przepisami o podatku od towarów i usług Wykonawca zobowiązany jest </w:t>
      </w:r>
      <w:r w:rsidRPr="00386DD1">
        <w:rPr>
          <w:rFonts w:ascii="Times New Roman" w:eastAsia="Times New Roman" w:hAnsi="Times New Roman" w:cs="Times New Roman"/>
          <w:b/>
          <w:sz w:val="24"/>
          <w:szCs w:val="20"/>
          <w:lang w:eastAsia="pl-PL"/>
        </w:rPr>
        <w:t>załączyć do oferty:</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oświadczenie, że wybór złożonej przez Wykonawcę oferty będzie prowadzić</w:t>
      </w:r>
    </w:p>
    <w:p w:rsidR="00631022" w:rsidRPr="00386DD1" w:rsidRDefault="00631022" w:rsidP="00631022">
      <w:pPr>
        <w:spacing w:after="0" w:line="241"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do powstania u Zamawiającego obowiązku podatkowego zgodnie z przepisami o podatku od towarów i usług zawierające wskazanie nazwy (rodzaju) towaru lub usługi, których dostawa lub świadczenie będzie prowadzić do powstania obowiązku podatkowego po stronie Zamawiającego oraz ich wartości bez kwoty podatku.</w:t>
      </w:r>
    </w:p>
    <w:p w:rsidR="00631022" w:rsidRPr="00386DD1" w:rsidRDefault="00631022" w:rsidP="00631022">
      <w:pPr>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Niezałączenie do oferty w/w oświadczenia Zamawiający potraktuje jako informację, że wybór złożonej przez Wykonawcę oferty nie spowoduje u Zamawiającego obowiązku podatkowego zgodnie z przepisami o podatku od towarów i usług.</w:t>
      </w:r>
    </w:p>
    <w:p w:rsidR="00631022" w:rsidRPr="00386DD1" w:rsidRDefault="00631022" w:rsidP="00631022">
      <w:pPr>
        <w:spacing w:after="0" w:line="221" w:lineRule="exact"/>
        <w:rPr>
          <w:rFonts w:ascii="Times New Roman" w:eastAsia="Times New Roman" w:hAnsi="Times New Roman" w:cs="Times New Roman"/>
          <w:sz w:val="20"/>
          <w:szCs w:val="20"/>
          <w:lang w:eastAsia="pl-PL"/>
        </w:rPr>
      </w:pPr>
    </w:p>
    <w:p w:rsidR="00631022" w:rsidRPr="00386DD1" w:rsidRDefault="00631022" w:rsidP="00631022">
      <w:pPr>
        <w:tabs>
          <w:tab w:val="left" w:pos="544"/>
        </w:tabs>
        <w:spacing w:after="0" w:line="248"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lastRenderedPageBreak/>
        <w:t>17.7 Wszystkie wartości podane w formularzu ofertowym i kosztorysie ofertowym powinny być liczone w złotych polskich z dokładnością do dwóch miejsc po przecinku w rozumieniu ustawy z dnia 9 maja 2014 r. o informowaniu o cenach towarów i usług (</w:t>
      </w:r>
      <w:r w:rsidR="00EC0169" w:rsidRPr="00386DD1">
        <w:rPr>
          <w:rFonts w:ascii="Times New Roman" w:eastAsia="Times New Roman" w:hAnsi="Times New Roman" w:cs="Times New Roman"/>
          <w:sz w:val="24"/>
          <w:szCs w:val="20"/>
          <w:lang w:eastAsia="pl-PL"/>
        </w:rPr>
        <w:t xml:space="preserve">tj. </w:t>
      </w:r>
      <w:r w:rsidRPr="00386DD1">
        <w:rPr>
          <w:rFonts w:ascii="Times New Roman" w:eastAsia="Times New Roman" w:hAnsi="Times New Roman" w:cs="Times New Roman"/>
          <w:sz w:val="24"/>
          <w:szCs w:val="20"/>
          <w:lang w:eastAsia="pl-PL"/>
        </w:rPr>
        <w:t>Dz. U.</w:t>
      </w:r>
      <w:r w:rsidR="00EC0169" w:rsidRPr="00386DD1">
        <w:rPr>
          <w:rFonts w:ascii="Times New Roman" w:eastAsia="Times New Roman" w:hAnsi="Times New Roman" w:cs="Times New Roman"/>
          <w:sz w:val="24"/>
          <w:szCs w:val="20"/>
          <w:lang w:eastAsia="pl-PL"/>
        </w:rPr>
        <w:t xml:space="preserve"> z 2019</w:t>
      </w:r>
      <w:r w:rsidRPr="00386DD1">
        <w:rPr>
          <w:rFonts w:ascii="Times New Roman" w:eastAsia="Times New Roman" w:hAnsi="Times New Roman" w:cs="Times New Roman"/>
          <w:sz w:val="24"/>
          <w:szCs w:val="20"/>
          <w:lang w:eastAsia="pl-PL"/>
        </w:rPr>
        <w:t xml:space="preserve"> poz. </w:t>
      </w:r>
      <w:r w:rsidR="00EC0169" w:rsidRPr="00386DD1">
        <w:rPr>
          <w:rFonts w:ascii="Times New Roman" w:eastAsia="Times New Roman" w:hAnsi="Times New Roman" w:cs="Times New Roman"/>
          <w:sz w:val="24"/>
          <w:szCs w:val="20"/>
          <w:lang w:eastAsia="pl-PL"/>
        </w:rPr>
        <w:t>178</w:t>
      </w:r>
      <w:r w:rsidRPr="00386DD1">
        <w:rPr>
          <w:rFonts w:ascii="Times New Roman" w:eastAsia="Times New Roman" w:hAnsi="Times New Roman" w:cs="Times New Roman"/>
          <w:sz w:val="24"/>
          <w:szCs w:val="20"/>
          <w:lang w:eastAsia="pl-PL"/>
        </w:rPr>
        <w:t>) oraz ustawy z dnia 7 lipca 1994 r. o denominacji złotego (Dz.U.</w:t>
      </w:r>
      <w:r w:rsidR="001D3CED" w:rsidRPr="00386DD1">
        <w:rPr>
          <w:rFonts w:ascii="Times New Roman" w:eastAsia="Times New Roman" w:hAnsi="Times New Roman" w:cs="Times New Roman"/>
          <w:sz w:val="24"/>
          <w:szCs w:val="20"/>
          <w:lang w:eastAsia="pl-PL"/>
        </w:rPr>
        <w:t>z 1994r</w:t>
      </w:r>
      <w:r w:rsidR="00681C86"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 xml:space="preserve"> Nr 84, poz. 386 z późn. zm.).</w:t>
      </w:r>
    </w:p>
    <w:p w:rsidR="00631022" w:rsidRPr="00386DD1" w:rsidRDefault="00631022" w:rsidP="00631022">
      <w:pPr>
        <w:spacing w:after="0" w:line="230" w:lineRule="exact"/>
        <w:rPr>
          <w:rFonts w:ascii="Times New Roman" w:eastAsia="Times New Roman" w:hAnsi="Times New Roman" w:cs="Times New Roman"/>
          <w:b/>
          <w:sz w:val="24"/>
          <w:szCs w:val="20"/>
          <w:lang w:eastAsia="pl-PL"/>
        </w:rPr>
      </w:pPr>
    </w:p>
    <w:p w:rsidR="00631022" w:rsidRPr="00386DD1" w:rsidRDefault="00631022" w:rsidP="00631022">
      <w:pPr>
        <w:tabs>
          <w:tab w:val="left" w:pos="580"/>
        </w:tabs>
        <w:spacing w:after="0" w:line="0" w:lineRule="atLeast"/>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17.8 Zamawiający nie dopuszcza podawania cen ofertowych w walutach obcych.</w:t>
      </w:r>
    </w:p>
    <w:p w:rsidR="00631022" w:rsidRPr="00386DD1" w:rsidRDefault="00631022" w:rsidP="00631022">
      <w:pPr>
        <w:tabs>
          <w:tab w:val="left" w:pos="520"/>
        </w:tabs>
        <w:spacing w:after="0" w:line="0" w:lineRule="atLeast"/>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17.9 Zamawiający zgodnie z art. 87 ust. 2 ustawy, poprawi w ofercie:</w:t>
      </w:r>
      <w:r w:rsidRPr="00386DD1">
        <w:rPr>
          <w:rFonts w:ascii="Times New Roman" w:eastAsia="Times New Roman" w:hAnsi="Times New Roman" w:cs="Times New Roman"/>
          <w:b/>
          <w:sz w:val="24"/>
          <w:szCs w:val="20"/>
          <w:lang w:eastAsia="pl-PL"/>
        </w:rPr>
        <w:t xml:space="preserve"> </w:t>
      </w:r>
    </w:p>
    <w:p w:rsidR="00631022" w:rsidRPr="00386DD1" w:rsidRDefault="00631022" w:rsidP="00631022">
      <w:pPr>
        <w:tabs>
          <w:tab w:val="left" w:pos="520"/>
        </w:tabs>
        <w:spacing w:after="0" w:line="0" w:lineRule="atLeast"/>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     1) </w:t>
      </w:r>
      <w:r w:rsidRPr="00386DD1">
        <w:rPr>
          <w:rFonts w:ascii="Times New Roman" w:eastAsia="Times New Roman" w:hAnsi="Times New Roman" w:cs="Times New Roman"/>
          <w:sz w:val="24"/>
          <w:szCs w:val="20"/>
          <w:lang w:eastAsia="pl-PL"/>
        </w:rPr>
        <w:t>oczywiste omyłki pisarskie,</w:t>
      </w:r>
    </w:p>
    <w:p w:rsidR="00631022" w:rsidRPr="00386DD1" w:rsidRDefault="00631022" w:rsidP="00A60F04">
      <w:pPr>
        <w:numPr>
          <w:ilvl w:val="0"/>
          <w:numId w:val="43"/>
        </w:numPr>
        <w:tabs>
          <w:tab w:val="left" w:pos="623"/>
        </w:tabs>
        <w:spacing w:after="0" w:line="0" w:lineRule="atLeast"/>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oczywiste omyłki rachunkowe, z uwzględnieniem konsekwencji rachunkowych dokonanych poprawek,</w:t>
      </w:r>
    </w:p>
    <w:p w:rsidR="00631022" w:rsidRPr="00386DD1" w:rsidRDefault="00631022" w:rsidP="00A60F04">
      <w:pPr>
        <w:numPr>
          <w:ilvl w:val="0"/>
          <w:numId w:val="43"/>
        </w:numPr>
        <w:tabs>
          <w:tab w:val="left" w:pos="575"/>
        </w:tabs>
        <w:spacing w:after="0" w:line="0" w:lineRule="atLeast"/>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inne omyłki polegające na niezgodności oferty ze specyfikacją istotnych warunków zamówienia niepowodujące istotnych zmian w treści oferty niezwłocznie zawiadamiając o tym wykonawcę, którego oferta została poprawiona.</w:t>
      </w:r>
    </w:p>
    <w:p w:rsidR="00631022" w:rsidRPr="00386DD1" w:rsidRDefault="00631022" w:rsidP="00631022">
      <w:pPr>
        <w:spacing w:after="0" w:line="311" w:lineRule="exact"/>
        <w:rPr>
          <w:rFonts w:ascii="Times New Roman" w:eastAsia="Times New Roman" w:hAnsi="Times New Roman" w:cs="Times New Roman"/>
          <w:sz w:val="20"/>
          <w:szCs w:val="20"/>
          <w:lang w:eastAsia="pl-PL"/>
        </w:rPr>
      </w:pPr>
    </w:p>
    <w:p w:rsidR="00631022" w:rsidRPr="00386DD1" w:rsidRDefault="00631022" w:rsidP="00E02E5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18</w:t>
      </w:r>
    </w:p>
    <w:p w:rsidR="00631022" w:rsidRPr="00386DD1" w:rsidRDefault="00631022" w:rsidP="00631022">
      <w:pPr>
        <w:spacing w:after="0" w:line="276" w:lineRule="auto"/>
        <w:ind w:right="24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kryteriów, którymi zamawiający będzie się kierował przy wyborze oferty, wraz z podaniem wag tych kryteriów i sposobu oceny ofert</w:t>
      </w:r>
    </w:p>
    <w:p w:rsidR="00631022" w:rsidRPr="00386DD1" w:rsidRDefault="00631022" w:rsidP="00631022">
      <w:pPr>
        <w:spacing w:after="0" w:line="229" w:lineRule="auto"/>
        <w:rPr>
          <w:rFonts w:ascii="Times New Roman" w:eastAsia="Arial" w:hAnsi="Times New Roman" w:cs="Times New Roman"/>
          <w:sz w:val="16"/>
          <w:szCs w:val="20"/>
          <w:lang w:eastAsia="pl-PL"/>
        </w:rPr>
      </w:pPr>
      <w:r w:rsidRPr="00386DD1">
        <w:rPr>
          <w:rFonts w:ascii="Times New Roman" w:eastAsia="Arial" w:hAnsi="Times New Roman" w:cs="Times New Roman"/>
          <w:sz w:val="16"/>
          <w:szCs w:val="20"/>
          <w:lang w:eastAsia="pl-PL"/>
        </w:rPr>
        <w:t>-------------------------------------------------------------------------------------------------------------------------------------------------------------------------</w:t>
      </w:r>
    </w:p>
    <w:p w:rsidR="00631022" w:rsidRPr="00386DD1" w:rsidRDefault="00631022" w:rsidP="00631022">
      <w:pPr>
        <w:spacing w:after="0" w:line="1" w:lineRule="exact"/>
        <w:rPr>
          <w:rFonts w:ascii="Times New Roman" w:eastAsia="Times New Roman" w:hAnsi="Times New Roman" w:cs="Times New Roman"/>
          <w:sz w:val="20"/>
          <w:szCs w:val="20"/>
          <w:lang w:eastAsia="pl-PL"/>
        </w:rPr>
      </w:pPr>
    </w:p>
    <w:p w:rsidR="00631022" w:rsidRPr="00386DD1" w:rsidRDefault="00631022" w:rsidP="00631022">
      <w:pPr>
        <w:tabs>
          <w:tab w:val="left" w:pos="700"/>
        </w:tabs>
        <w:spacing w:after="0" w:line="0" w:lineRule="atLeast"/>
        <w:rPr>
          <w:rFonts w:ascii="Times New Roman" w:eastAsia="Times New Roman" w:hAnsi="Times New Roman" w:cs="Times New Roman"/>
          <w:b/>
          <w:sz w:val="24"/>
          <w:szCs w:val="20"/>
          <w:u w:val="single"/>
          <w:lang w:eastAsia="pl-PL"/>
        </w:rPr>
      </w:pPr>
      <w:r w:rsidRPr="00386DD1">
        <w:rPr>
          <w:rFonts w:ascii="Times New Roman" w:eastAsia="Times New Roman" w:hAnsi="Times New Roman" w:cs="Times New Roman"/>
          <w:sz w:val="24"/>
          <w:szCs w:val="20"/>
          <w:lang w:eastAsia="pl-PL"/>
        </w:rPr>
        <w:t>18.1</w:t>
      </w:r>
      <w:r w:rsidRPr="00386DD1">
        <w:rPr>
          <w:rFonts w:ascii="Times New Roman" w:eastAsia="Times New Roman" w:hAnsi="Times New Roman" w:cs="Times New Roman"/>
          <w:sz w:val="20"/>
          <w:szCs w:val="20"/>
          <w:lang w:eastAsia="pl-PL"/>
        </w:rPr>
        <w:tab/>
      </w:r>
      <w:r w:rsidRPr="00386DD1">
        <w:rPr>
          <w:rFonts w:ascii="Times New Roman" w:eastAsia="Times New Roman" w:hAnsi="Times New Roman" w:cs="Times New Roman"/>
          <w:sz w:val="24"/>
          <w:szCs w:val="20"/>
          <w:lang w:eastAsia="pl-PL"/>
        </w:rPr>
        <w:t xml:space="preserve">Kryteria oceny ofert i waga tych kryteriów </w:t>
      </w:r>
      <w:r w:rsidRPr="00386DD1">
        <w:rPr>
          <w:rFonts w:ascii="Times New Roman" w:eastAsia="Times New Roman" w:hAnsi="Times New Roman" w:cs="Times New Roman"/>
          <w:b/>
          <w:sz w:val="24"/>
          <w:szCs w:val="20"/>
          <w:u w:val="single"/>
          <w:lang w:eastAsia="pl-PL"/>
        </w:rPr>
        <w:t>:</w:t>
      </w:r>
    </w:p>
    <w:p w:rsidR="00631022" w:rsidRPr="00386DD1" w:rsidRDefault="00631022" w:rsidP="00631022">
      <w:pPr>
        <w:spacing w:after="0" w:line="130" w:lineRule="exact"/>
        <w:rPr>
          <w:rFonts w:ascii="Times New Roman" w:eastAsia="Times New Roman" w:hAnsi="Times New Roman" w:cs="Times New Roman"/>
          <w:sz w:val="20"/>
          <w:szCs w:val="20"/>
          <w:lang w:eastAsia="pl-PL"/>
        </w:rPr>
      </w:pPr>
    </w:p>
    <w:tbl>
      <w:tblPr>
        <w:tblW w:w="0" w:type="auto"/>
        <w:tblInd w:w="100" w:type="dxa"/>
        <w:tblLayout w:type="fixed"/>
        <w:tblCellMar>
          <w:left w:w="0" w:type="dxa"/>
          <w:right w:w="0" w:type="dxa"/>
        </w:tblCellMar>
        <w:tblLook w:val="0000" w:firstRow="0" w:lastRow="0" w:firstColumn="0" w:lastColumn="0" w:noHBand="0" w:noVBand="0"/>
      </w:tblPr>
      <w:tblGrid>
        <w:gridCol w:w="5560"/>
        <w:gridCol w:w="3140"/>
      </w:tblGrid>
      <w:tr w:rsidR="00631022" w:rsidRPr="00386DD1" w:rsidTr="00631022">
        <w:trPr>
          <w:trHeight w:val="318"/>
        </w:trPr>
        <w:tc>
          <w:tcPr>
            <w:tcW w:w="55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Kryterium oceny ofert</w:t>
            </w:r>
          </w:p>
        </w:tc>
        <w:tc>
          <w:tcPr>
            <w:tcW w:w="314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Waga kryterium</w:t>
            </w:r>
          </w:p>
        </w:tc>
      </w:tr>
      <w:tr w:rsidR="00631022" w:rsidRPr="00386DD1" w:rsidTr="00631022">
        <w:trPr>
          <w:trHeight w:val="450"/>
        </w:trPr>
        <w:tc>
          <w:tcPr>
            <w:tcW w:w="55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Cena (C)</w:t>
            </w:r>
          </w:p>
        </w:tc>
        <w:tc>
          <w:tcPr>
            <w:tcW w:w="3140" w:type="dxa"/>
            <w:shd w:val="clear" w:color="auto" w:fill="auto"/>
            <w:vAlign w:val="bottom"/>
          </w:tcPr>
          <w:p w:rsidR="00631022" w:rsidRPr="00386DD1" w:rsidRDefault="00631022" w:rsidP="00631022">
            <w:pPr>
              <w:spacing w:after="0" w:line="0" w:lineRule="atLeast"/>
              <w:ind w:right="700"/>
              <w:jc w:val="righ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60,00%</w:t>
            </w:r>
          </w:p>
        </w:tc>
      </w:tr>
      <w:tr w:rsidR="00631022" w:rsidRPr="00386DD1" w:rsidTr="00631022">
        <w:trPr>
          <w:trHeight w:val="406"/>
        </w:trPr>
        <w:tc>
          <w:tcPr>
            <w:tcW w:w="55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Okres gwarancji jakości (G)</w:t>
            </w:r>
          </w:p>
        </w:tc>
        <w:tc>
          <w:tcPr>
            <w:tcW w:w="3140" w:type="dxa"/>
            <w:shd w:val="clear" w:color="auto" w:fill="auto"/>
            <w:vAlign w:val="bottom"/>
          </w:tcPr>
          <w:p w:rsidR="00631022" w:rsidRPr="00386DD1" w:rsidRDefault="00631022" w:rsidP="00631022">
            <w:pPr>
              <w:spacing w:after="0" w:line="0" w:lineRule="atLeast"/>
              <w:ind w:right="700"/>
              <w:jc w:val="righ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40,00%</w:t>
            </w:r>
          </w:p>
        </w:tc>
      </w:tr>
    </w:tbl>
    <w:p w:rsidR="00631022" w:rsidRPr="00386DD1" w:rsidRDefault="00631022" w:rsidP="00E02E5E">
      <w:pPr>
        <w:spacing w:after="0" w:line="200" w:lineRule="exact"/>
        <w:rPr>
          <w:rFonts w:ascii="Times New Roman" w:eastAsia="Times New Roman" w:hAnsi="Times New Roman" w:cs="Times New Roman"/>
          <w:sz w:val="20"/>
          <w:szCs w:val="20"/>
          <w:lang w:eastAsia="pl-PL"/>
        </w:rPr>
      </w:pPr>
      <w:r w:rsidRPr="00386DD1">
        <w:rPr>
          <w:rFonts w:ascii="Times New Roman" w:eastAsia="Times New Roman" w:hAnsi="Times New Roman" w:cs="Times New Roman"/>
          <w:b/>
          <w:noProof/>
          <w:sz w:val="24"/>
          <w:szCs w:val="20"/>
          <w:lang w:eastAsia="pl-PL"/>
        </w:rPr>
        <w:drawing>
          <wp:anchor distT="0" distB="0" distL="114300" distR="114300" simplePos="0" relativeHeight="251665408" behindDoc="1" locked="0" layoutInCell="0" allowOverlap="1">
            <wp:simplePos x="0" y="0"/>
            <wp:positionH relativeFrom="column">
              <wp:posOffset>-9525</wp:posOffset>
            </wp:positionH>
            <wp:positionV relativeFrom="paragraph">
              <wp:posOffset>-739775</wp:posOffset>
            </wp:positionV>
            <wp:extent cx="5789930" cy="8445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9930" cy="844550"/>
                    </a:xfrm>
                    <a:prstGeom prst="rect">
                      <a:avLst/>
                    </a:prstGeom>
                    <a:noFill/>
                  </pic:spPr>
                </pic:pic>
              </a:graphicData>
            </a:graphic>
            <wp14:sizeRelH relativeFrom="page">
              <wp14:pctWidth>0</wp14:pctWidth>
            </wp14:sizeRelH>
            <wp14:sizeRelV relativeFrom="page">
              <wp14:pctHeight>0</wp14:pctHeight>
            </wp14:sizeRelV>
          </wp:anchor>
        </w:drawing>
      </w:r>
    </w:p>
    <w:p w:rsidR="00E02E5E" w:rsidRPr="00386DD1" w:rsidRDefault="00E02E5E" w:rsidP="00E02E5E">
      <w:pPr>
        <w:spacing w:after="0" w:line="200" w:lineRule="exact"/>
        <w:rPr>
          <w:rFonts w:ascii="Times New Roman" w:eastAsia="Times New Roman" w:hAnsi="Times New Roman" w:cs="Times New Roman"/>
          <w:sz w:val="20"/>
          <w:szCs w:val="20"/>
          <w:lang w:eastAsia="pl-PL"/>
        </w:rPr>
      </w:pPr>
    </w:p>
    <w:p w:rsidR="00631022" w:rsidRPr="00386DD1"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Sposób oceniania ofert </w:t>
      </w:r>
      <w:r w:rsidRPr="00386DD1">
        <w:rPr>
          <w:rFonts w:ascii="Times New Roman" w:eastAsia="Times New Roman" w:hAnsi="Times New Roman" w:cs="Times New Roman"/>
          <w:b/>
          <w:sz w:val="24"/>
          <w:szCs w:val="20"/>
          <w:u w:val="single"/>
          <w:lang w:eastAsia="pl-PL"/>
        </w:rPr>
        <w:t>:</w:t>
      </w:r>
      <w:r w:rsidRPr="00386DD1">
        <w:rPr>
          <w:rFonts w:ascii="Times New Roman" w:eastAsia="Times New Roman" w:hAnsi="Times New Roman" w:cs="Times New Roman"/>
          <w:sz w:val="24"/>
          <w:szCs w:val="20"/>
          <w:lang w:eastAsia="pl-PL"/>
        </w:rPr>
        <w:t xml:space="preserve"> :</w:t>
      </w:r>
    </w:p>
    <w:p w:rsidR="00631022" w:rsidRPr="00386DD1" w:rsidRDefault="00631022" w:rsidP="00631022">
      <w:pPr>
        <w:spacing w:after="0" w:line="120"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1. </w:t>
      </w:r>
      <w:r w:rsidRPr="00386DD1">
        <w:rPr>
          <w:rFonts w:ascii="Times New Roman" w:eastAsia="Times New Roman" w:hAnsi="Times New Roman" w:cs="Times New Roman"/>
          <w:b/>
          <w:sz w:val="24"/>
          <w:szCs w:val="20"/>
          <w:lang w:eastAsia="pl-PL"/>
        </w:rPr>
        <w:t>w kryterium cena (C),</w:t>
      </w:r>
      <w:r w:rsidRPr="00386DD1">
        <w:rPr>
          <w:rFonts w:ascii="Times New Roman" w:eastAsia="Times New Roman" w:hAnsi="Times New Roman" w:cs="Times New Roman"/>
          <w:sz w:val="24"/>
          <w:szCs w:val="20"/>
          <w:lang w:eastAsia="pl-PL"/>
        </w:rPr>
        <w:t xml:space="preserve"> w którym zamawiającemu zależy, aby Wykonawca przedstawił jak najniższy wskaźnik( cena), zostanie zastosowany następujący wzór:</w:t>
      </w:r>
    </w:p>
    <w:p w:rsidR="00631022" w:rsidRPr="00386DD1" w:rsidRDefault="00631022" w:rsidP="00631022">
      <w:pPr>
        <w:spacing w:after="0" w:line="37" w:lineRule="exact"/>
        <w:rPr>
          <w:rFonts w:ascii="Times New Roman" w:eastAsia="Times New Roman" w:hAnsi="Times New Roman" w:cs="Times New Roman"/>
          <w:sz w:val="20"/>
          <w:szCs w:val="20"/>
          <w:lang w:eastAsia="pl-PL"/>
        </w:rPr>
      </w:pPr>
    </w:p>
    <w:p w:rsidR="00631022" w:rsidRPr="00386DD1" w:rsidRDefault="00631022" w:rsidP="00631022">
      <w:pPr>
        <w:tabs>
          <w:tab w:val="left" w:pos="3200"/>
        </w:tabs>
        <w:spacing w:after="0" w:line="0" w:lineRule="atLeast"/>
        <w:rPr>
          <w:rFonts w:ascii="Times New Roman" w:eastAsia="Times New Roman" w:hAnsi="Times New Roman" w:cs="Times New Roman"/>
          <w:sz w:val="20"/>
          <w:szCs w:val="20"/>
          <w:lang w:eastAsia="pl-PL"/>
        </w:rPr>
      </w:pPr>
      <w:r w:rsidRPr="00386DD1">
        <w:rPr>
          <w:rFonts w:ascii="Times New Roman" w:eastAsia="Times New Roman" w:hAnsi="Times New Roman" w:cs="Times New Roman"/>
          <w:sz w:val="20"/>
          <w:szCs w:val="20"/>
          <w:lang w:eastAsia="pl-PL"/>
        </w:rPr>
        <w:t>Liczba</w:t>
      </w:r>
      <w:r w:rsidRPr="00386DD1">
        <w:rPr>
          <w:rFonts w:ascii="Times New Roman" w:eastAsia="Times New Roman" w:hAnsi="Times New Roman" w:cs="Times New Roman"/>
          <w:sz w:val="20"/>
          <w:szCs w:val="20"/>
          <w:lang w:eastAsia="pl-PL"/>
        </w:rPr>
        <w:tab/>
        <w:t>Cn</w:t>
      </w:r>
    </w:p>
    <w:p w:rsidR="00631022" w:rsidRPr="00386DD1" w:rsidRDefault="00631022" w:rsidP="00631022">
      <w:pPr>
        <w:tabs>
          <w:tab w:val="left" w:pos="2960"/>
        </w:tabs>
        <w:spacing w:after="0" w:line="0" w:lineRule="atLeast"/>
        <w:rPr>
          <w:rFonts w:ascii="Times New Roman" w:eastAsia="Times New Roman" w:hAnsi="Times New Roman" w:cs="Times New Roman"/>
          <w:b/>
          <w:sz w:val="20"/>
          <w:szCs w:val="20"/>
          <w:lang w:eastAsia="pl-PL"/>
        </w:rPr>
      </w:pPr>
      <w:r w:rsidRPr="00386DD1">
        <w:rPr>
          <w:rFonts w:ascii="Times New Roman" w:eastAsia="Times New Roman" w:hAnsi="Times New Roman" w:cs="Times New Roman"/>
          <w:sz w:val="20"/>
          <w:szCs w:val="20"/>
          <w:lang w:eastAsia="pl-PL"/>
        </w:rPr>
        <w:t>zdobytych (C)=</w:t>
      </w:r>
      <w:r w:rsidRPr="00386DD1">
        <w:rPr>
          <w:rFonts w:ascii="Times New Roman" w:eastAsia="Times New Roman" w:hAnsi="Times New Roman" w:cs="Times New Roman"/>
          <w:sz w:val="20"/>
          <w:szCs w:val="20"/>
          <w:lang w:eastAsia="pl-PL"/>
        </w:rPr>
        <w:tab/>
        <w:t xml:space="preserve">----------- x 100 x waga kryterium </w:t>
      </w:r>
      <w:r w:rsidRPr="00386DD1">
        <w:rPr>
          <w:rFonts w:ascii="Times New Roman" w:eastAsia="Times New Roman" w:hAnsi="Times New Roman" w:cs="Times New Roman"/>
          <w:b/>
          <w:sz w:val="20"/>
          <w:szCs w:val="20"/>
          <w:lang w:eastAsia="pl-PL"/>
        </w:rPr>
        <w:t>60 %</w:t>
      </w:r>
    </w:p>
    <w:p w:rsidR="00631022" w:rsidRPr="00386DD1" w:rsidRDefault="00631022" w:rsidP="00631022">
      <w:pPr>
        <w:spacing w:after="0" w:line="5" w:lineRule="exact"/>
        <w:rPr>
          <w:rFonts w:ascii="Times New Roman" w:eastAsia="Times New Roman" w:hAnsi="Times New Roman" w:cs="Times New Roman"/>
          <w:sz w:val="20"/>
          <w:szCs w:val="20"/>
          <w:lang w:eastAsia="pl-PL"/>
        </w:rPr>
      </w:pPr>
    </w:p>
    <w:p w:rsidR="00631022" w:rsidRPr="00386DD1" w:rsidRDefault="00631022" w:rsidP="00631022">
      <w:pPr>
        <w:tabs>
          <w:tab w:val="left" w:pos="3240"/>
        </w:tabs>
        <w:spacing w:after="0" w:line="0" w:lineRule="atLeast"/>
        <w:rPr>
          <w:rFonts w:ascii="Times New Roman" w:eastAsia="Times New Roman" w:hAnsi="Times New Roman" w:cs="Times New Roman"/>
          <w:sz w:val="20"/>
          <w:szCs w:val="20"/>
          <w:lang w:eastAsia="pl-PL"/>
        </w:rPr>
      </w:pPr>
      <w:r w:rsidRPr="00386DD1">
        <w:rPr>
          <w:rFonts w:ascii="Times New Roman" w:eastAsia="Times New Roman" w:hAnsi="Times New Roman" w:cs="Times New Roman"/>
          <w:sz w:val="20"/>
          <w:szCs w:val="20"/>
          <w:lang w:eastAsia="pl-PL"/>
        </w:rPr>
        <w:t>punktów</w:t>
      </w:r>
      <w:r w:rsidRPr="00386DD1">
        <w:rPr>
          <w:rFonts w:ascii="Times New Roman" w:eastAsia="Times New Roman" w:hAnsi="Times New Roman" w:cs="Times New Roman"/>
          <w:sz w:val="20"/>
          <w:szCs w:val="20"/>
          <w:lang w:eastAsia="pl-PL"/>
        </w:rPr>
        <w:tab/>
        <w:t>Cb</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lang w:eastAsia="pl-PL"/>
        </w:rPr>
      </w:pPr>
      <w:r w:rsidRPr="00386DD1">
        <w:rPr>
          <w:rFonts w:ascii="Times New Roman" w:eastAsia="Times New Roman" w:hAnsi="Times New Roman" w:cs="Times New Roman"/>
          <w:lang w:eastAsia="pl-PL"/>
        </w:rPr>
        <w:t>Gdzie:</w:t>
      </w:r>
    </w:p>
    <w:p w:rsidR="00631022" w:rsidRPr="00386DD1" w:rsidRDefault="00631022" w:rsidP="00631022">
      <w:pPr>
        <w:tabs>
          <w:tab w:val="left" w:pos="2560"/>
        </w:tabs>
        <w:spacing w:after="0" w:line="0" w:lineRule="atLeast"/>
        <w:rPr>
          <w:rFonts w:ascii="Times New Roman" w:eastAsia="Times New Roman" w:hAnsi="Times New Roman" w:cs="Times New Roman"/>
          <w:b/>
          <w:lang w:eastAsia="pl-PL"/>
        </w:rPr>
      </w:pPr>
      <w:r w:rsidRPr="00386DD1">
        <w:rPr>
          <w:rFonts w:ascii="Times New Roman" w:eastAsia="Times New Roman" w:hAnsi="Times New Roman" w:cs="Times New Roman"/>
          <w:b/>
          <w:lang w:eastAsia="pl-PL"/>
        </w:rPr>
        <w:t>Cn</w:t>
      </w:r>
      <w:r w:rsidRPr="00386DD1">
        <w:rPr>
          <w:rFonts w:ascii="Times New Roman" w:eastAsia="Times New Roman" w:hAnsi="Times New Roman" w:cs="Times New Roman"/>
          <w:lang w:eastAsia="pl-PL"/>
        </w:rPr>
        <w:tab/>
      </w:r>
      <w:r w:rsidRPr="00386DD1">
        <w:rPr>
          <w:rFonts w:ascii="Times New Roman" w:eastAsia="Times New Roman" w:hAnsi="Times New Roman" w:cs="Times New Roman"/>
          <w:b/>
          <w:lang w:eastAsia="pl-PL"/>
        </w:rPr>
        <w:t>– cena najniższa wśród ofert nie odrzuconych</w:t>
      </w:r>
    </w:p>
    <w:p w:rsidR="00631022" w:rsidRPr="00386DD1" w:rsidRDefault="00631022" w:rsidP="00631022">
      <w:pPr>
        <w:tabs>
          <w:tab w:val="left" w:pos="2560"/>
        </w:tabs>
        <w:spacing w:after="0" w:line="0" w:lineRule="atLeast"/>
        <w:rPr>
          <w:rFonts w:ascii="Times New Roman" w:eastAsia="Times New Roman" w:hAnsi="Times New Roman" w:cs="Times New Roman"/>
          <w:b/>
          <w:lang w:eastAsia="pl-PL"/>
        </w:rPr>
      </w:pPr>
      <w:r w:rsidRPr="00386DD1">
        <w:rPr>
          <w:rFonts w:ascii="Times New Roman" w:eastAsia="Times New Roman" w:hAnsi="Times New Roman" w:cs="Times New Roman"/>
          <w:b/>
          <w:lang w:eastAsia="pl-PL"/>
        </w:rPr>
        <w:t>Cb</w:t>
      </w:r>
      <w:r w:rsidRPr="00386DD1">
        <w:rPr>
          <w:rFonts w:ascii="Times New Roman" w:eastAsia="Times New Roman" w:hAnsi="Times New Roman" w:cs="Times New Roman"/>
          <w:lang w:eastAsia="pl-PL"/>
        </w:rPr>
        <w:tab/>
      </w:r>
      <w:r w:rsidRPr="00386DD1">
        <w:rPr>
          <w:rFonts w:ascii="Times New Roman" w:eastAsia="Times New Roman" w:hAnsi="Times New Roman" w:cs="Times New Roman"/>
          <w:b/>
          <w:lang w:eastAsia="pl-PL"/>
        </w:rPr>
        <w:t>– cena oferty badanej</w:t>
      </w:r>
    </w:p>
    <w:p w:rsidR="00631022" w:rsidRPr="00386DD1" w:rsidRDefault="00631022" w:rsidP="00631022">
      <w:pPr>
        <w:tabs>
          <w:tab w:val="left" w:pos="2560"/>
        </w:tabs>
        <w:spacing w:after="0" w:line="0" w:lineRule="atLeast"/>
        <w:rPr>
          <w:rFonts w:ascii="Times New Roman" w:eastAsia="Times New Roman" w:hAnsi="Times New Roman" w:cs="Times New Roman"/>
          <w:b/>
          <w:lang w:eastAsia="pl-PL"/>
        </w:rPr>
      </w:pPr>
      <w:r w:rsidRPr="00386DD1">
        <w:rPr>
          <w:rFonts w:ascii="Times New Roman" w:eastAsia="Times New Roman" w:hAnsi="Times New Roman" w:cs="Times New Roman"/>
          <w:b/>
          <w:lang w:eastAsia="pl-PL"/>
        </w:rPr>
        <w:t>100</w:t>
      </w:r>
      <w:r w:rsidRPr="00386DD1">
        <w:rPr>
          <w:rFonts w:ascii="Times New Roman" w:eastAsia="Times New Roman" w:hAnsi="Times New Roman" w:cs="Times New Roman"/>
          <w:lang w:eastAsia="pl-PL"/>
        </w:rPr>
        <w:tab/>
      </w:r>
      <w:r w:rsidRPr="00386DD1">
        <w:rPr>
          <w:rFonts w:ascii="Times New Roman" w:eastAsia="Times New Roman" w:hAnsi="Times New Roman" w:cs="Times New Roman"/>
          <w:b/>
          <w:lang w:eastAsia="pl-PL"/>
        </w:rPr>
        <w:t>– wskaźnik stały</w:t>
      </w:r>
    </w:p>
    <w:p w:rsidR="00631022" w:rsidRPr="00386DD1" w:rsidRDefault="00631022" w:rsidP="00631022">
      <w:pPr>
        <w:spacing w:after="0" w:line="0" w:lineRule="atLeast"/>
        <w:rPr>
          <w:rFonts w:ascii="Times New Roman" w:eastAsia="Times New Roman" w:hAnsi="Times New Roman" w:cs="Times New Roman"/>
          <w:b/>
          <w:lang w:eastAsia="pl-PL"/>
        </w:rPr>
      </w:pPr>
      <w:r w:rsidRPr="00386DD1">
        <w:rPr>
          <w:rFonts w:ascii="Times New Roman" w:eastAsia="Times New Roman" w:hAnsi="Times New Roman" w:cs="Times New Roman"/>
          <w:b/>
          <w:lang w:eastAsia="pl-PL"/>
        </w:rPr>
        <w:t>60 %  – procentowe znaczenie kryterium ceny</w:t>
      </w:r>
    </w:p>
    <w:p w:rsidR="00631022" w:rsidRPr="00386DD1" w:rsidRDefault="00631022" w:rsidP="00631022">
      <w:pPr>
        <w:spacing w:after="0" w:line="281" w:lineRule="exact"/>
        <w:rPr>
          <w:rFonts w:ascii="Times New Roman" w:eastAsia="Times New Roman" w:hAnsi="Times New Roman" w:cs="Times New Roman"/>
          <w:lang w:eastAsia="pl-PL"/>
        </w:rPr>
      </w:pPr>
    </w:p>
    <w:p w:rsidR="00631022" w:rsidRPr="00386DD1" w:rsidRDefault="00631022" w:rsidP="00631022">
      <w:pPr>
        <w:spacing w:after="0" w:line="256" w:lineRule="auto"/>
        <w:ind w:right="20"/>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386DD1">
        <w:rPr>
          <w:rFonts w:ascii="Times New Roman" w:eastAsia="Times New Roman" w:hAnsi="Times New Roman" w:cs="Times New Roman"/>
          <w:b/>
          <w:sz w:val="24"/>
          <w:szCs w:val="20"/>
          <w:lang w:eastAsia="pl-PL"/>
        </w:rPr>
        <w:t>na 60%.</w:t>
      </w:r>
    </w:p>
    <w:p w:rsidR="00631022" w:rsidRPr="00386DD1" w:rsidRDefault="00631022" w:rsidP="00631022">
      <w:pPr>
        <w:spacing w:after="0" w:line="52" w:lineRule="exact"/>
        <w:rPr>
          <w:rFonts w:ascii="Times New Roman" w:eastAsia="Times New Roman" w:hAnsi="Times New Roman" w:cs="Times New Roman"/>
          <w:sz w:val="20"/>
          <w:szCs w:val="20"/>
          <w:lang w:eastAsia="pl-PL"/>
        </w:rPr>
      </w:pPr>
    </w:p>
    <w:p w:rsidR="00631022" w:rsidRPr="00386DD1" w:rsidRDefault="00631022" w:rsidP="00631022">
      <w:pPr>
        <w:numPr>
          <w:ilvl w:val="0"/>
          <w:numId w:val="1"/>
        </w:numPr>
        <w:tabs>
          <w:tab w:val="left" w:pos="720"/>
        </w:tabs>
        <w:spacing w:after="0" w:line="258" w:lineRule="auto"/>
        <w:ind w:left="720" w:hanging="35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w kryterium okres gwarancji jakości (G) </w:t>
      </w:r>
      <w:r w:rsidRPr="00386DD1">
        <w:rPr>
          <w:rFonts w:ascii="Times New Roman" w:eastAsia="Times New Roman" w:hAnsi="Times New Roman" w:cs="Times New Roman"/>
          <w:sz w:val="24"/>
          <w:szCs w:val="20"/>
          <w:lang w:eastAsia="pl-PL"/>
        </w:rPr>
        <w:t>w którym zamawiającemu zależy, aby</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Wykonawca przedstawił jak najwyższy wskaźnik (okres gwarancji ), zostanie zastosowany następujący wzór:</w:t>
      </w:r>
    </w:p>
    <w:p w:rsidR="00631022" w:rsidRPr="00386DD1" w:rsidRDefault="00631022" w:rsidP="00631022">
      <w:pPr>
        <w:spacing w:after="0" w:line="328" w:lineRule="exact"/>
        <w:rPr>
          <w:rFonts w:ascii="Times New Roman" w:eastAsia="Times New Roman" w:hAnsi="Times New Roman" w:cs="Times New Roman"/>
          <w:sz w:val="20"/>
          <w:szCs w:val="20"/>
          <w:lang w:eastAsia="pl-PL"/>
        </w:rPr>
      </w:pPr>
    </w:p>
    <w:p w:rsidR="00631022" w:rsidRPr="00386DD1" w:rsidRDefault="00631022" w:rsidP="00631022">
      <w:pPr>
        <w:tabs>
          <w:tab w:val="left" w:pos="2620"/>
        </w:tabs>
        <w:spacing w:after="0" w:line="0" w:lineRule="atLeast"/>
        <w:rPr>
          <w:rFonts w:ascii="Times New Roman" w:eastAsia="Times New Roman" w:hAnsi="Times New Roman" w:cs="Times New Roman"/>
          <w:sz w:val="20"/>
          <w:szCs w:val="20"/>
          <w:lang w:eastAsia="pl-PL"/>
        </w:rPr>
      </w:pPr>
      <w:r w:rsidRPr="00386DD1">
        <w:rPr>
          <w:rFonts w:ascii="Times New Roman" w:eastAsia="Times New Roman" w:hAnsi="Times New Roman" w:cs="Times New Roman"/>
          <w:sz w:val="20"/>
          <w:szCs w:val="20"/>
          <w:lang w:eastAsia="pl-PL"/>
        </w:rPr>
        <w:t>Liczba</w:t>
      </w:r>
      <w:r w:rsidRPr="00386DD1">
        <w:rPr>
          <w:rFonts w:ascii="Times New Roman" w:eastAsia="Times New Roman" w:hAnsi="Times New Roman" w:cs="Times New Roman"/>
          <w:sz w:val="20"/>
          <w:szCs w:val="20"/>
          <w:lang w:eastAsia="pl-PL"/>
        </w:rPr>
        <w:tab/>
        <w:t>Gb</w:t>
      </w:r>
    </w:p>
    <w:p w:rsidR="00631022" w:rsidRPr="00386DD1" w:rsidRDefault="00631022" w:rsidP="00631022">
      <w:pPr>
        <w:spacing w:after="0" w:line="0" w:lineRule="atLeast"/>
        <w:rPr>
          <w:rFonts w:ascii="Times New Roman" w:eastAsia="Times New Roman" w:hAnsi="Times New Roman" w:cs="Times New Roman"/>
          <w:b/>
          <w:sz w:val="20"/>
          <w:szCs w:val="20"/>
          <w:lang w:eastAsia="pl-PL"/>
        </w:rPr>
      </w:pPr>
      <w:r w:rsidRPr="00386DD1">
        <w:rPr>
          <w:rFonts w:ascii="Times New Roman" w:eastAsia="Times New Roman" w:hAnsi="Times New Roman" w:cs="Times New Roman"/>
          <w:sz w:val="20"/>
          <w:szCs w:val="20"/>
          <w:lang w:eastAsia="pl-PL"/>
        </w:rPr>
        <w:t>zdobytych (G) = ----------- x 100 x waga kryterium 40</w:t>
      </w:r>
      <w:r w:rsidRPr="00386DD1">
        <w:rPr>
          <w:rFonts w:ascii="Times New Roman" w:eastAsia="Times New Roman" w:hAnsi="Times New Roman" w:cs="Times New Roman"/>
          <w:b/>
          <w:sz w:val="20"/>
          <w:szCs w:val="20"/>
          <w:lang w:eastAsia="pl-PL"/>
        </w:rPr>
        <w:t>%</w:t>
      </w:r>
    </w:p>
    <w:p w:rsidR="00631022" w:rsidRPr="00386DD1" w:rsidRDefault="00631022" w:rsidP="00631022">
      <w:pPr>
        <w:spacing w:after="0" w:line="5" w:lineRule="exact"/>
        <w:rPr>
          <w:rFonts w:ascii="Times New Roman" w:eastAsia="Times New Roman" w:hAnsi="Times New Roman" w:cs="Times New Roman"/>
          <w:sz w:val="20"/>
          <w:szCs w:val="20"/>
          <w:lang w:eastAsia="pl-PL"/>
        </w:rPr>
      </w:pPr>
    </w:p>
    <w:p w:rsidR="00631022" w:rsidRPr="00386DD1" w:rsidRDefault="00631022" w:rsidP="00631022">
      <w:pPr>
        <w:tabs>
          <w:tab w:val="left" w:pos="2620"/>
        </w:tabs>
        <w:spacing w:after="0" w:line="0" w:lineRule="atLeast"/>
        <w:rPr>
          <w:rFonts w:ascii="Times New Roman" w:eastAsia="Times New Roman" w:hAnsi="Times New Roman" w:cs="Times New Roman"/>
          <w:sz w:val="20"/>
          <w:szCs w:val="20"/>
          <w:lang w:eastAsia="pl-PL"/>
        </w:rPr>
      </w:pPr>
      <w:r w:rsidRPr="00386DD1">
        <w:rPr>
          <w:rFonts w:ascii="Times New Roman" w:eastAsia="Times New Roman" w:hAnsi="Times New Roman" w:cs="Times New Roman"/>
          <w:sz w:val="20"/>
          <w:szCs w:val="20"/>
          <w:lang w:eastAsia="pl-PL"/>
        </w:rPr>
        <w:t>punktów</w:t>
      </w:r>
      <w:r w:rsidRPr="00386DD1">
        <w:rPr>
          <w:rFonts w:ascii="Times New Roman" w:eastAsia="Times New Roman" w:hAnsi="Times New Roman" w:cs="Times New Roman"/>
          <w:sz w:val="20"/>
          <w:szCs w:val="20"/>
          <w:lang w:eastAsia="pl-PL"/>
        </w:rPr>
        <w:tab/>
        <w:t>Gm</w:t>
      </w:r>
    </w:p>
    <w:p w:rsidR="00631022" w:rsidRPr="00386DD1" w:rsidRDefault="00631022" w:rsidP="00631022">
      <w:pPr>
        <w:spacing w:after="0" w:line="271"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Gdzie:</w:t>
      </w:r>
    </w:p>
    <w:p w:rsidR="00631022" w:rsidRPr="00386DD1" w:rsidRDefault="00631022" w:rsidP="00631022">
      <w:pPr>
        <w:spacing w:after="0" w:line="0" w:lineRule="atLeast"/>
        <w:ind w:right="86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Gb – wartość liczbowa ocenianego kryterium uzyskanego w danej ofercie Gm – maksymalna możliwa do uzyskania wartość liczbowa ocenianego kryterium (24)</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100 – wskaźnik stały</w:t>
      </w: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40 % – procentowe znaczenie kryterium Okres gwarancji jakości</w:t>
      </w:r>
    </w:p>
    <w:p w:rsidR="00631022" w:rsidRPr="00386DD1" w:rsidRDefault="00631022" w:rsidP="00631022">
      <w:pPr>
        <w:spacing w:after="0" w:line="125" w:lineRule="exact"/>
        <w:rPr>
          <w:rFonts w:ascii="Times New Roman" w:eastAsia="Times New Roman" w:hAnsi="Times New Roman" w:cs="Times New Roman"/>
          <w:sz w:val="20"/>
          <w:szCs w:val="20"/>
          <w:lang w:eastAsia="pl-PL"/>
        </w:rPr>
      </w:pPr>
    </w:p>
    <w:p w:rsidR="00631022" w:rsidRPr="00386DD1" w:rsidRDefault="00631022" w:rsidP="00631022">
      <w:pPr>
        <w:spacing w:after="0" w:line="250"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Liczba punktów, którą można uzyskać w ramach tego kryterium obliczona zostanie przez podzielenie </w:t>
      </w:r>
      <w:r w:rsidRPr="00386DD1">
        <w:rPr>
          <w:rFonts w:ascii="Times New Roman" w:eastAsia="Times New Roman" w:hAnsi="Times New Roman" w:cs="Times New Roman"/>
          <w:b/>
          <w:sz w:val="24"/>
          <w:szCs w:val="20"/>
          <w:lang w:eastAsia="pl-PL"/>
        </w:rPr>
        <w:t>wartości liczbowej ocenianego kryterium uzyskanej w danej ofercie</w:t>
      </w:r>
      <w:r w:rsidRPr="00386DD1">
        <w:rPr>
          <w:rFonts w:ascii="Times New Roman" w:eastAsia="Times New Roman" w:hAnsi="Times New Roman" w:cs="Times New Roman"/>
          <w:sz w:val="24"/>
          <w:szCs w:val="20"/>
          <w:lang w:eastAsia="pl-PL"/>
        </w:rPr>
        <w:t xml:space="preserve"> przez </w:t>
      </w:r>
      <w:r w:rsidRPr="00386DD1">
        <w:rPr>
          <w:rFonts w:ascii="Times New Roman" w:eastAsia="Times New Roman" w:hAnsi="Times New Roman" w:cs="Times New Roman"/>
          <w:b/>
          <w:sz w:val="24"/>
          <w:szCs w:val="20"/>
          <w:lang w:eastAsia="pl-PL"/>
        </w:rPr>
        <w:t xml:space="preserve">maksymalną możliwą do uzyskania wartość liczbową ocenianego kryterium </w:t>
      </w:r>
      <w:r w:rsidRPr="00386DD1">
        <w:rPr>
          <w:rFonts w:ascii="Times New Roman" w:eastAsia="Times New Roman" w:hAnsi="Times New Roman" w:cs="Times New Roman"/>
          <w:sz w:val="24"/>
          <w:szCs w:val="20"/>
          <w:lang w:eastAsia="pl-PL"/>
        </w:rPr>
        <w:t>(24)</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i pomnożenie tak otrzymanej liczby przez 100 i wagę kryterium, którą ustalono </w:t>
      </w:r>
      <w:r w:rsidRPr="00386DD1">
        <w:rPr>
          <w:rFonts w:ascii="Times New Roman" w:eastAsia="Times New Roman" w:hAnsi="Times New Roman" w:cs="Times New Roman"/>
          <w:b/>
          <w:sz w:val="24"/>
          <w:szCs w:val="20"/>
          <w:lang w:eastAsia="pl-PL"/>
        </w:rPr>
        <w:t>na 40%.</w:t>
      </w:r>
    </w:p>
    <w:p w:rsidR="00631022" w:rsidRPr="00386DD1" w:rsidRDefault="00631022" w:rsidP="00631022">
      <w:pPr>
        <w:spacing w:after="0" w:line="238" w:lineRule="exact"/>
        <w:rPr>
          <w:rFonts w:ascii="Times New Roman" w:eastAsia="Times New Roman" w:hAnsi="Times New Roman" w:cs="Times New Roman"/>
          <w:sz w:val="20"/>
          <w:szCs w:val="20"/>
          <w:lang w:eastAsia="pl-PL"/>
        </w:rPr>
      </w:pPr>
    </w:p>
    <w:p w:rsidR="00631022" w:rsidRPr="00386DD1" w:rsidRDefault="00631022" w:rsidP="00631022">
      <w:pPr>
        <w:spacing w:after="0" w:line="239" w:lineRule="auto"/>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UWAGA:</w:t>
      </w:r>
    </w:p>
    <w:p w:rsidR="00631022" w:rsidRPr="00386DD1" w:rsidRDefault="00631022" w:rsidP="00631022">
      <w:pPr>
        <w:spacing w:after="0" w:line="1"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 każdy zadeklarowany miesiąc okresu gwarancji jakości ponad 60 miesięcy, Zamawiający przyzna 1 pkt tj. gdy Wykonawca zadeklaruje:</w:t>
      </w:r>
    </w:p>
    <w:p w:rsidR="00631022" w:rsidRPr="00386DD1" w:rsidRDefault="00631022" w:rsidP="00631022">
      <w:pPr>
        <w:spacing w:after="0" w:line="161" w:lineRule="exact"/>
        <w:rPr>
          <w:rFonts w:ascii="Times New Roman" w:eastAsia="Times New Roman" w:hAnsi="Times New Roman" w:cs="Times New Roman"/>
          <w:sz w:val="20"/>
          <w:szCs w:val="20"/>
          <w:lang w:eastAsia="pl-PL"/>
        </w:rPr>
      </w:pPr>
    </w:p>
    <w:p w:rsidR="00631022" w:rsidRPr="00386DD1" w:rsidRDefault="00631022" w:rsidP="00631022">
      <w:pPr>
        <w:spacing w:after="0" w:line="245"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60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0 pkt,</w:t>
      </w:r>
    </w:p>
    <w:p w:rsidR="00631022" w:rsidRPr="00386DD1" w:rsidRDefault="00631022" w:rsidP="00631022">
      <w:pPr>
        <w:spacing w:after="0" w:line="137" w:lineRule="exact"/>
        <w:rPr>
          <w:rFonts w:ascii="Times New Roman" w:eastAsia="Times New Roman" w:hAnsi="Times New Roman" w:cs="Times New Roman"/>
          <w:sz w:val="20"/>
          <w:szCs w:val="20"/>
          <w:lang w:eastAsia="pl-PL"/>
        </w:rPr>
      </w:pPr>
    </w:p>
    <w:p w:rsidR="00631022" w:rsidRPr="00386DD1" w:rsidRDefault="00631022" w:rsidP="00631022">
      <w:pPr>
        <w:spacing w:after="0" w:line="208"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61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1 pkt,</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208"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62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2 pkt,</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208"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63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3 pkt</w:t>
      </w:r>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206"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64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4 pkt,</w:t>
      </w:r>
    </w:p>
    <w:p w:rsidR="00631022" w:rsidRPr="00386DD1" w:rsidRDefault="00631022" w:rsidP="00631022">
      <w:pPr>
        <w:spacing w:after="0" w:line="214" w:lineRule="auto"/>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208"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83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23 pkt,</w:t>
      </w:r>
    </w:p>
    <w:p w:rsidR="00631022" w:rsidRPr="00386DD1" w:rsidRDefault="00631022" w:rsidP="00631022">
      <w:pPr>
        <w:spacing w:after="0" w:line="2"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ind w:right="2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 xml:space="preserve">84 m -cy </w:t>
      </w:r>
      <w:r w:rsidRPr="00386DD1">
        <w:rPr>
          <w:rFonts w:ascii="Times New Roman" w:eastAsia="Times New Roman" w:hAnsi="Times New Roman" w:cs="Times New Roman"/>
          <w:sz w:val="24"/>
          <w:szCs w:val="20"/>
          <w:lang w:eastAsia="pl-PL"/>
        </w:rPr>
        <w:t>okresu gwarancji jakości to wartość liczbowa ocenianego kryterium uzyskanego</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 xml:space="preserve">w tej ofercie wyniesie </w:t>
      </w:r>
      <w:r w:rsidRPr="00386DD1">
        <w:rPr>
          <w:rFonts w:ascii="Times New Roman" w:eastAsia="Times New Roman" w:hAnsi="Times New Roman" w:cs="Times New Roman"/>
          <w:b/>
          <w:sz w:val="24"/>
          <w:szCs w:val="20"/>
          <w:lang w:eastAsia="pl-PL"/>
        </w:rPr>
        <w:t>24 pkt.</w:t>
      </w:r>
    </w:p>
    <w:p w:rsidR="00631022" w:rsidRPr="00386DD1" w:rsidRDefault="00631022" w:rsidP="00631022">
      <w:pPr>
        <w:spacing w:after="0" w:line="131" w:lineRule="exact"/>
        <w:rPr>
          <w:rFonts w:ascii="Times New Roman" w:eastAsia="Times New Roman" w:hAnsi="Times New Roman" w:cs="Times New Roman"/>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5920"/>
      </w:tblGrid>
      <w:tr w:rsidR="00631022" w:rsidRPr="00386DD1" w:rsidTr="00631022">
        <w:trPr>
          <w:trHeight w:val="276"/>
        </w:trPr>
        <w:tc>
          <w:tcPr>
            <w:tcW w:w="9060" w:type="dxa"/>
            <w:gridSpan w:val="2"/>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Najkrótszy możliwy okres gwarancji jakości wymagany przez Zamawiającego: 60</w:t>
            </w:r>
          </w:p>
        </w:tc>
      </w:tr>
      <w:tr w:rsidR="00631022" w:rsidRPr="00386DD1" w:rsidTr="00631022">
        <w:trPr>
          <w:trHeight w:val="240"/>
        </w:trPr>
        <w:tc>
          <w:tcPr>
            <w:tcW w:w="9060" w:type="dxa"/>
            <w:gridSpan w:val="2"/>
            <w:shd w:val="clear" w:color="auto" w:fill="auto"/>
            <w:vAlign w:val="bottom"/>
          </w:tcPr>
          <w:p w:rsidR="00631022" w:rsidRPr="00386DD1" w:rsidRDefault="00631022" w:rsidP="00631022">
            <w:pPr>
              <w:spacing w:after="0" w:line="239" w:lineRule="exac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miesięcy, a najdłuższy możliwy okres gwarancji jakości uwzględniony do oceny ofert: 84</w:t>
            </w:r>
          </w:p>
        </w:tc>
      </w:tr>
      <w:tr w:rsidR="00631022" w:rsidRPr="00386DD1" w:rsidTr="00631022">
        <w:trPr>
          <w:trHeight w:val="240"/>
        </w:trPr>
        <w:tc>
          <w:tcPr>
            <w:tcW w:w="9060" w:type="dxa"/>
            <w:gridSpan w:val="2"/>
            <w:shd w:val="clear" w:color="auto" w:fill="auto"/>
            <w:vAlign w:val="bottom"/>
          </w:tcPr>
          <w:p w:rsidR="00631022" w:rsidRPr="00386DD1" w:rsidRDefault="00631022" w:rsidP="00631022">
            <w:pPr>
              <w:spacing w:after="0" w:line="239"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miesiące. </w:t>
            </w:r>
            <w:r w:rsidRPr="00386DD1">
              <w:rPr>
                <w:rFonts w:ascii="Times New Roman" w:eastAsia="Times New Roman" w:hAnsi="Times New Roman" w:cs="Times New Roman"/>
                <w:sz w:val="24"/>
                <w:szCs w:val="20"/>
                <w:lang w:eastAsia="pl-PL"/>
              </w:rPr>
              <w:t>Wykonawca obowiązany jest podać oferowany okres gwarancji jakości w pełnych</w:t>
            </w:r>
          </w:p>
        </w:tc>
      </w:tr>
      <w:tr w:rsidR="00631022" w:rsidRPr="00386DD1" w:rsidTr="00631022">
        <w:trPr>
          <w:trHeight w:val="313"/>
        </w:trPr>
        <w:tc>
          <w:tcPr>
            <w:tcW w:w="3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miesiącach.</w:t>
            </w:r>
          </w:p>
        </w:tc>
        <w:tc>
          <w:tcPr>
            <w:tcW w:w="59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r w:rsidR="00631022" w:rsidRPr="00386DD1" w:rsidTr="00631022">
        <w:trPr>
          <w:trHeight w:val="287"/>
        </w:trPr>
        <w:tc>
          <w:tcPr>
            <w:tcW w:w="3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Jeżeli Wykonawca zaproponuje</w:t>
            </w:r>
          </w:p>
        </w:tc>
        <w:tc>
          <w:tcPr>
            <w:tcW w:w="59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okres gwarancji jakości  dłuższy niż 84 miesiące do oceny</w:t>
            </w:r>
          </w:p>
        </w:tc>
      </w:tr>
      <w:tr w:rsidR="00631022" w:rsidRPr="00386DD1" w:rsidTr="00631022">
        <w:trPr>
          <w:trHeight w:val="240"/>
        </w:trPr>
        <w:tc>
          <w:tcPr>
            <w:tcW w:w="3140" w:type="dxa"/>
            <w:shd w:val="clear" w:color="auto" w:fill="auto"/>
            <w:vAlign w:val="bottom"/>
          </w:tcPr>
          <w:p w:rsidR="00631022" w:rsidRPr="00386DD1" w:rsidRDefault="00631022" w:rsidP="00631022">
            <w:pPr>
              <w:spacing w:after="0" w:line="239"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ofert  zostanie  przyjęty  okres</w:t>
            </w:r>
          </w:p>
        </w:tc>
        <w:tc>
          <w:tcPr>
            <w:tcW w:w="5920" w:type="dxa"/>
            <w:shd w:val="clear" w:color="auto" w:fill="auto"/>
            <w:vAlign w:val="bottom"/>
          </w:tcPr>
          <w:p w:rsidR="00631022" w:rsidRPr="00386DD1" w:rsidRDefault="00631022" w:rsidP="00631022">
            <w:pPr>
              <w:spacing w:after="0" w:line="239"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84  miesiące  i  taki  zostanie  uwzględniony  w  Umowie</w:t>
            </w:r>
          </w:p>
        </w:tc>
      </w:tr>
      <w:tr w:rsidR="00631022" w:rsidRPr="00386DD1" w:rsidTr="00631022">
        <w:trPr>
          <w:trHeight w:val="313"/>
        </w:trPr>
        <w:tc>
          <w:tcPr>
            <w:tcW w:w="3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 Wykonawcą.</w:t>
            </w:r>
          </w:p>
        </w:tc>
        <w:tc>
          <w:tcPr>
            <w:tcW w:w="59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p>
        </w:tc>
      </w:tr>
    </w:tbl>
    <w:p w:rsidR="00631022" w:rsidRPr="00386DD1" w:rsidRDefault="00631022" w:rsidP="00631022">
      <w:pPr>
        <w:spacing w:after="0" w:line="45" w:lineRule="exact"/>
        <w:rPr>
          <w:rFonts w:ascii="Times New Roman" w:eastAsia="Times New Roman" w:hAnsi="Times New Roman" w:cs="Times New Roman"/>
          <w:sz w:val="20"/>
          <w:szCs w:val="20"/>
          <w:lang w:eastAsia="pl-PL"/>
        </w:rPr>
      </w:pPr>
    </w:p>
    <w:p w:rsidR="00631022" w:rsidRPr="00386DD1" w:rsidRDefault="00631022" w:rsidP="00631022">
      <w:pPr>
        <w:spacing w:after="0" w:line="241" w:lineRule="auto"/>
        <w:jc w:val="both"/>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sz w:val="24"/>
          <w:szCs w:val="20"/>
          <w:lang w:eastAsia="pl-PL"/>
        </w:rPr>
        <w:t xml:space="preserve">Warunki gwarancji jakości określone zostały w załączniku nr 1 do wzoru umowy stanowiących </w:t>
      </w:r>
      <w:r w:rsidRPr="00386DD1">
        <w:rPr>
          <w:rFonts w:ascii="Times New Roman" w:eastAsia="Times New Roman" w:hAnsi="Times New Roman" w:cs="Times New Roman"/>
          <w:b/>
          <w:sz w:val="24"/>
          <w:szCs w:val="20"/>
          <w:lang w:eastAsia="pl-PL"/>
        </w:rPr>
        <w:t>dodatek nr 8</w:t>
      </w:r>
      <w:r w:rsidR="00E02E5E" w:rsidRPr="00386DD1">
        <w:rPr>
          <w:rFonts w:ascii="Times New Roman" w:eastAsia="Times New Roman" w:hAnsi="Times New Roman" w:cs="Times New Roman"/>
          <w:b/>
          <w:sz w:val="24"/>
          <w:szCs w:val="20"/>
          <w:lang w:eastAsia="pl-PL"/>
        </w:rPr>
        <w:t>a, 8b</w:t>
      </w:r>
      <w:r w:rsidRPr="00386DD1">
        <w:rPr>
          <w:rFonts w:ascii="Times New Roman" w:eastAsia="Times New Roman" w:hAnsi="Times New Roman" w:cs="Times New Roman"/>
          <w:b/>
          <w:sz w:val="24"/>
          <w:szCs w:val="20"/>
          <w:lang w:eastAsia="pl-PL"/>
        </w:rPr>
        <w:t xml:space="preserve"> do SIWZ.</w:t>
      </w:r>
    </w:p>
    <w:p w:rsidR="00631022" w:rsidRPr="00386DD1" w:rsidRDefault="00631022" w:rsidP="00631022">
      <w:pPr>
        <w:spacing w:after="0" w:line="281" w:lineRule="exact"/>
        <w:rPr>
          <w:rFonts w:ascii="Times New Roman" w:eastAsia="Times New Roman" w:hAnsi="Times New Roman" w:cs="Times New Roman"/>
          <w:sz w:val="20"/>
          <w:szCs w:val="20"/>
          <w:lang w:eastAsia="pl-PL"/>
        </w:rPr>
      </w:pPr>
    </w:p>
    <w:p w:rsidR="00631022" w:rsidRPr="00386DD1" w:rsidRDefault="00631022" w:rsidP="00631022">
      <w:pPr>
        <w:spacing w:after="0" w:line="21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18.3 Za najkorzystniejszą zostanie uznana oferta, która uzyska łącznie największą liczbę punktów (P) wyliczoną zgodnie z poniższym wzorem:</w:t>
      </w:r>
    </w:p>
    <w:p w:rsidR="00631022" w:rsidRPr="00386DD1" w:rsidRDefault="00631022" w:rsidP="00631022">
      <w:pPr>
        <w:spacing w:after="0" w:line="210"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 = C + G</w:t>
      </w:r>
    </w:p>
    <w:p w:rsidR="00631022" w:rsidRPr="00386DD1" w:rsidRDefault="00631022" w:rsidP="00631022">
      <w:pPr>
        <w:spacing w:after="0" w:line="208"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Gdzie:</w:t>
      </w:r>
    </w:p>
    <w:p w:rsidR="00631022" w:rsidRPr="00386DD1" w:rsidRDefault="00631022" w:rsidP="00631022">
      <w:pPr>
        <w:spacing w:after="0" w:line="209"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 – łączna liczba punktów oferty ocenianej</w:t>
      </w:r>
    </w:p>
    <w:p w:rsidR="00631022" w:rsidRPr="00386DD1" w:rsidRDefault="00631022" w:rsidP="00631022">
      <w:pPr>
        <w:spacing w:after="0" w:line="209" w:lineRule="auto"/>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C – liczba punktów uzyskanych w kryterium „Cena”</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 – liczba punktów uzyskanych w kryterium „Okres Gwarancji jakości”</w:t>
      </w:r>
    </w:p>
    <w:p w:rsidR="00631022" w:rsidRPr="00386DD1" w:rsidRDefault="00631022" w:rsidP="00631022">
      <w:pPr>
        <w:spacing w:after="0" w:line="236" w:lineRule="exact"/>
        <w:rPr>
          <w:rFonts w:ascii="Times New Roman" w:eastAsia="Times New Roman" w:hAnsi="Times New Roman" w:cs="Times New Roman"/>
          <w:sz w:val="20"/>
          <w:szCs w:val="20"/>
          <w:lang w:eastAsia="pl-PL"/>
        </w:rPr>
      </w:pPr>
    </w:p>
    <w:p w:rsidR="00631022" w:rsidRPr="00386DD1" w:rsidRDefault="00631022" w:rsidP="00E02E5E">
      <w:pPr>
        <w:tabs>
          <w:tab w:val="left" w:pos="544"/>
        </w:tabs>
        <w:spacing w:after="0" w:line="24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Oferty będą oceniane w odniesieniu do najkorzystniejszych warunków przedstawionych przez Wykonawców w zakresie w/w kryteriów dla każdej z Części oddzielnie. Oferta wypełniająca w najwyższym stopniu wymagania określone w powyższych kryteriach otrzyma maksymalną </w:t>
      </w:r>
      <w:r w:rsidRPr="00386DD1">
        <w:rPr>
          <w:rFonts w:ascii="Times New Roman" w:eastAsia="Times New Roman" w:hAnsi="Times New Roman" w:cs="Times New Roman"/>
          <w:sz w:val="24"/>
          <w:szCs w:val="20"/>
          <w:lang w:eastAsia="pl-PL"/>
        </w:rPr>
        <w:lastRenderedPageBreak/>
        <w:t>liczbę punktów. Pozostałym Wykonawcom, spełniającym wymagania kryterialne przypisana zostanie odpowiednio mniejsza (proporcjonalnie mniejsza) liczba punktów.</w:t>
      </w:r>
    </w:p>
    <w:p w:rsidR="00631022" w:rsidRPr="00386DD1" w:rsidRDefault="00631022" w:rsidP="00631022">
      <w:pPr>
        <w:spacing w:after="0" w:line="78" w:lineRule="exact"/>
        <w:rPr>
          <w:rFonts w:ascii="Times New Roman" w:eastAsia="Times New Roman" w:hAnsi="Times New Roman" w:cs="Times New Roman"/>
          <w:sz w:val="24"/>
          <w:szCs w:val="20"/>
          <w:lang w:eastAsia="pl-PL"/>
        </w:rPr>
      </w:pPr>
    </w:p>
    <w:p w:rsidR="00631022" w:rsidRPr="00386DD1" w:rsidRDefault="00631022" w:rsidP="008338C3">
      <w:pPr>
        <w:numPr>
          <w:ilvl w:val="0"/>
          <w:numId w:val="1"/>
        </w:numPr>
        <w:tabs>
          <w:tab w:val="left" w:pos="540"/>
        </w:tabs>
        <w:spacing w:after="0" w:line="0" w:lineRule="atLeast"/>
        <w:ind w:left="540" w:hanging="538"/>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zastosuje zaokrąglanie każdego wyniku do dwóch miejsc po przecinku.</w:t>
      </w:r>
    </w:p>
    <w:p w:rsidR="008338C3" w:rsidRPr="00386DD1" w:rsidRDefault="008338C3" w:rsidP="008338C3">
      <w:pPr>
        <w:numPr>
          <w:ilvl w:val="0"/>
          <w:numId w:val="1"/>
        </w:numPr>
        <w:tabs>
          <w:tab w:val="left" w:pos="540"/>
        </w:tabs>
        <w:spacing w:after="0" w:line="0" w:lineRule="atLeast"/>
        <w:ind w:left="540" w:hanging="538"/>
        <w:jc w:val="both"/>
        <w:rPr>
          <w:rFonts w:ascii="Times New Roman" w:eastAsia="Times New Roman" w:hAnsi="Times New Roman" w:cs="Times New Roman"/>
          <w:sz w:val="24"/>
          <w:szCs w:val="20"/>
          <w:lang w:eastAsia="pl-PL"/>
        </w:rPr>
      </w:pPr>
    </w:p>
    <w:p w:rsidR="00631022" w:rsidRPr="00386DD1" w:rsidRDefault="00631022" w:rsidP="00E02E5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19</w:t>
      </w:r>
    </w:p>
    <w:p w:rsidR="00631022" w:rsidRPr="00386DD1" w:rsidRDefault="00631022" w:rsidP="00F7054B">
      <w:pPr>
        <w:spacing w:after="0" w:line="276" w:lineRule="auto"/>
        <w:ind w:right="4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Informacje o formalnościach, jakie powinny zostać dopełnione po wyborze oferty w celu zawarcia umowy w sprawie zamówienia publicznego</w:t>
      </w:r>
    </w:p>
    <w:p w:rsidR="00631022" w:rsidRPr="00386DD1" w:rsidRDefault="00631022" w:rsidP="00E02E5E">
      <w:pPr>
        <w:tabs>
          <w:tab w:val="left" w:pos="721"/>
        </w:tabs>
        <w:spacing w:after="0" w:line="250"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631022" w:rsidRPr="00386DD1" w:rsidRDefault="00631022" w:rsidP="00631022">
      <w:pPr>
        <w:spacing w:after="0" w:line="74" w:lineRule="exact"/>
        <w:rPr>
          <w:rFonts w:ascii="Times New Roman" w:eastAsia="Times New Roman" w:hAnsi="Times New Roman" w:cs="Times New Roman"/>
          <w:sz w:val="24"/>
          <w:szCs w:val="20"/>
          <w:lang w:eastAsia="pl-PL"/>
        </w:rPr>
      </w:pPr>
    </w:p>
    <w:p w:rsidR="00631022" w:rsidRPr="00386DD1" w:rsidRDefault="00631022" w:rsidP="00F7054B">
      <w:pPr>
        <w:tabs>
          <w:tab w:val="left" w:pos="682"/>
        </w:tabs>
        <w:spacing w:after="0" w:line="256"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31022" w:rsidRPr="00386DD1" w:rsidRDefault="00631022" w:rsidP="00E02E5E">
      <w:pPr>
        <w:tabs>
          <w:tab w:val="left" w:pos="648"/>
        </w:tabs>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Wraz z pismem informującym o miejscu i terminie podpisania umowy Zamawiający przekaże Wykonawcy szczegółowe informacje na temat wymaganego zabezpieczenia należytego wykonania umowy, w tym wysokość kwot oraz terminy ich trwania.</w:t>
      </w:r>
    </w:p>
    <w:p w:rsidR="00631022" w:rsidRPr="00386DD1" w:rsidRDefault="00631022" w:rsidP="00631022">
      <w:pPr>
        <w:spacing w:after="0" w:line="346"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20</w:t>
      </w:r>
    </w:p>
    <w:p w:rsidR="00631022" w:rsidRPr="00386DD1" w:rsidRDefault="00631022" w:rsidP="00E02E5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Wymagania dotyczące zabezpieczenia należytego wykonania umowy</w:t>
      </w:r>
    </w:p>
    <w:p w:rsidR="00631022" w:rsidRPr="00386DD1" w:rsidRDefault="00631022" w:rsidP="00631022">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20.1 Zamawiający żąda zabezpieczenia należytego wykonania umowy (zwanego dalej „Zabezpieczeniem”) na pokrycie roszczeń z tytułu niewykonania lub nienależytego wykonania umowy oraz roszczeń z tytułu rękojmi za wady.</w:t>
      </w:r>
    </w:p>
    <w:p w:rsidR="00631022" w:rsidRPr="00386DD1" w:rsidRDefault="00631022" w:rsidP="00631022">
      <w:pPr>
        <w:spacing w:after="0" w:line="54"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20.2 Zabezpieczenie ustala się w wysokości </w:t>
      </w:r>
      <w:r w:rsidRPr="00386DD1">
        <w:rPr>
          <w:rFonts w:ascii="Times New Roman" w:eastAsia="Times New Roman" w:hAnsi="Times New Roman" w:cs="Times New Roman"/>
          <w:b/>
          <w:sz w:val="24"/>
          <w:szCs w:val="20"/>
          <w:lang w:eastAsia="pl-PL"/>
        </w:rPr>
        <w:t>10 %</w:t>
      </w:r>
      <w:r w:rsidRPr="00386DD1">
        <w:rPr>
          <w:rFonts w:ascii="Times New Roman" w:eastAsia="Times New Roman" w:hAnsi="Times New Roman" w:cs="Times New Roman"/>
          <w:sz w:val="24"/>
          <w:szCs w:val="20"/>
          <w:lang w:eastAsia="pl-PL"/>
        </w:rPr>
        <w:t xml:space="preserve"> ceny całkowitej podanej w ofercie.</w:t>
      </w:r>
    </w:p>
    <w:p w:rsidR="00631022" w:rsidRPr="00386DD1" w:rsidRDefault="00631022" w:rsidP="00631022">
      <w:pPr>
        <w:spacing w:after="0" w:line="34" w:lineRule="exact"/>
        <w:rPr>
          <w:rFonts w:ascii="Times New Roman" w:eastAsia="Times New Roman" w:hAnsi="Times New Roman" w:cs="Times New Roman"/>
          <w:sz w:val="20"/>
          <w:szCs w:val="20"/>
          <w:lang w:eastAsia="pl-PL"/>
        </w:rPr>
      </w:pPr>
    </w:p>
    <w:p w:rsidR="00631022" w:rsidRPr="00386DD1" w:rsidRDefault="00631022" w:rsidP="00631022">
      <w:pPr>
        <w:tabs>
          <w:tab w:val="left" w:pos="582"/>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20.3 Wykonawca zobowiązany jest do wniesienia Zabezpieczenia przed podpisaniem umowy.</w:t>
      </w:r>
    </w:p>
    <w:p w:rsidR="00631022" w:rsidRPr="00386DD1" w:rsidRDefault="00631022" w:rsidP="00631022">
      <w:pPr>
        <w:spacing w:after="0" w:line="40"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Dokumenty potwierdzające wniesienie zabezpieczenia należy złożyć przed podpisaniem umowy u Zamawiającego.</w:t>
      </w:r>
    </w:p>
    <w:p w:rsidR="00631022" w:rsidRPr="00386DD1" w:rsidRDefault="00631022" w:rsidP="00631022">
      <w:pPr>
        <w:spacing w:after="0" w:line="38" w:lineRule="exact"/>
        <w:rPr>
          <w:rFonts w:ascii="Times New Roman" w:eastAsia="Times New Roman" w:hAnsi="Times New Roman" w:cs="Times New Roman"/>
          <w:sz w:val="20"/>
          <w:szCs w:val="20"/>
          <w:lang w:eastAsia="pl-PL"/>
        </w:rPr>
      </w:pPr>
    </w:p>
    <w:p w:rsidR="00631022" w:rsidRPr="00386DD1" w:rsidRDefault="00631022" w:rsidP="007C3594">
      <w:pPr>
        <w:tabs>
          <w:tab w:val="left" w:pos="5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20.4 Zabezpieczenie może być wniesione w jednej lub kilku następujących formach:</w:t>
      </w:r>
    </w:p>
    <w:p w:rsidR="00631022" w:rsidRPr="00386DD1" w:rsidRDefault="00631022" w:rsidP="00631022">
      <w:pPr>
        <w:spacing w:after="0" w:line="109" w:lineRule="exact"/>
        <w:rPr>
          <w:rFonts w:ascii="Times New Roman" w:eastAsia="Times New Roman" w:hAnsi="Times New Roman" w:cs="Times New Roman"/>
          <w:sz w:val="24"/>
          <w:szCs w:val="20"/>
          <w:lang w:eastAsia="pl-PL"/>
        </w:rPr>
      </w:pPr>
    </w:p>
    <w:p w:rsidR="00631022" w:rsidRPr="00386DD1" w:rsidRDefault="00631022" w:rsidP="00A60F04">
      <w:pPr>
        <w:numPr>
          <w:ilvl w:val="0"/>
          <w:numId w:val="44"/>
        </w:numPr>
        <w:tabs>
          <w:tab w:val="left" w:pos="1452"/>
        </w:tabs>
        <w:spacing w:after="0" w:line="24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pieniądzu, </w:t>
      </w:r>
      <w:r w:rsidRPr="00386DD1">
        <w:rPr>
          <w:rFonts w:ascii="Times New Roman" w:eastAsia="Times New Roman" w:hAnsi="Times New Roman" w:cs="Times New Roman"/>
          <w:b/>
          <w:sz w:val="24"/>
          <w:szCs w:val="20"/>
          <w:u w:val="single"/>
          <w:lang w:eastAsia="pl-PL"/>
        </w:rPr>
        <w:t>przelewem</w:t>
      </w:r>
      <w:r w:rsidRPr="00386DD1">
        <w:rPr>
          <w:rFonts w:ascii="Times New Roman" w:eastAsia="Times New Roman" w:hAnsi="Times New Roman" w:cs="Times New Roman"/>
          <w:sz w:val="24"/>
          <w:szCs w:val="20"/>
          <w:lang w:eastAsia="pl-PL"/>
        </w:rPr>
        <w:t xml:space="preserve"> na rachunek bankowy Zamawiającego w Banku     </w:t>
      </w:r>
    </w:p>
    <w:p w:rsidR="00631022" w:rsidRPr="00386DD1" w:rsidRDefault="00631022" w:rsidP="00A863B6">
      <w:pPr>
        <w:tabs>
          <w:tab w:val="left" w:pos="1452"/>
        </w:tabs>
        <w:spacing w:after="0" w:line="242" w:lineRule="auto"/>
        <w:jc w:val="both"/>
        <w:rPr>
          <w:rFonts w:ascii="Times New Roman" w:eastAsia="Century Schoolbook" w:hAnsi="Times New Roman" w:cs="Times New Roman"/>
          <w:sz w:val="20"/>
          <w:szCs w:val="20"/>
          <w:lang w:eastAsia="pl-PL"/>
        </w:rPr>
      </w:pPr>
      <w:r w:rsidRPr="00386DD1">
        <w:rPr>
          <w:rFonts w:ascii="Times New Roman" w:eastAsia="Times New Roman" w:hAnsi="Times New Roman" w:cs="Times New Roman"/>
          <w:sz w:val="24"/>
          <w:szCs w:val="20"/>
          <w:lang w:eastAsia="pl-PL"/>
        </w:rPr>
        <w:t xml:space="preserve">             Spółdzielczym w Żytnie</w:t>
      </w:r>
      <w:r w:rsidR="00A863B6" w:rsidRPr="00386DD1">
        <w:rPr>
          <w:rFonts w:ascii="Times New Roman" w:eastAsia="Century Schoolbook" w:hAnsi="Times New Roman" w:cs="Times New Roman"/>
          <w:sz w:val="20"/>
          <w:szCs w:val="20"/>
          <w:lang w:eastAsia="pl-PL"/>
        </w:rPr>
        <w:t xml:space="preserve"> </w:t>
      </w:r>
      <w:r w:rsidRPr="00386DD1">
        <w:rPr>
          <w:rFonts w:ascii="Times New Roman" w:eastAsia="Times New Roman" w:hAnsi="Times New Roman" w:cs="Times New Roman"/>
          <w:sz w:val="24"/>
          <w:szCs w:val="20"/>
          <w:lang w:eastAsia="pl-PL"/>
        </w:rPr>
        <w:t>Nr rachunku:  83 8267 0009 2000 0000 0130 0004</w:t>
      </w:r>
    </w:p>
    <w:p w:rsidR="009E1D79" w:rsidRPr="00386DD1" w:rsidRDefault="00631022" w:rsidP="009E1D79">
      <w:pPr>
        <w:pStyle w:val="Akapitzlist"/>
        <w:spacing w:line="200" w:lineRule="exact"/>
        <w:ind w:left="720"/>
        <w:rPr>
          <w:rFonts w:ascii="Times New Roman" w:eastAsia="Times New Roman" w:hAnsi="Times New Roman" w:cs="Times New Roman"/>
          <w:b/>
          <w:sz w:val="24"/>
        </w:rPr>
      </w:pPr>
      <w:r w:rsidRPr="00386DD1">
        <w:rPr>
          <w:rFonts w:ascii="Times New Roman" w:eastAsia="Times New Roman" w:hAnsi="Times New Roman" w:cs="Times New Roman"/>
          <w:sz w:val="24"/>
        </w:rPr>
        <w:t xml:space="preserve">z dopiskiem: </w:t>
      </w:r>
      <w:r w:rsidR="009E1D79" w:rsidRPr="00386DD1">
        <w:rPr>
          <w:rFonts w:ascii="Times New Roman" w:eastAsia="Times New Roman" w:hAnsi="Times New Roman" w:cs="Times New Roman"/>
          <w:b/>
          <w:sz w:val="24"/>
        </w:rPr>
        <w:t xml:space="preserve">„Remont drogi gminnej 11260E Łazów – Silniczka, gm. Żytno’’ lub „Przebudowa drogi transportu rolnego w miejscowości Sady - Pągów”  </w:t>
      </w:r>
    </w:p>
    <w:p w:rsidR="00631022" w:rsidRPr="00386DD1" w:rsidRDefault="00631022" w:rsidP="00631022">
      <w:pPr>
        <w:spacing w:after="0" w:line="276" w:lineRule="exact"/>
        <w:rPr>
          <w:rFonts w:ascii="Times New Roman" w:eastAsia="Times New Roman" w:hAnsi="Times New Roman" w:cs="Times New Roman"/>
          <w:sz w:val="20"/>
          <w:szCs w:val="20"/>
          <w:lang w:eastAsia="pl-PL"/>
        </w:rPr>
      </w:pPr>
    </w:p>
    <w:p w:rsidR="00631022" w:rsidRPr="00386DD1" w:rsidRDefault="00631022" w:rsidP="00631022">
      <w:pPr>
        <w:spacing w:after="0" w:line="276"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b/>
          <w:sz w:val="24"/>
          <w:szCs w:val="20"/>
          <w:lang w:eastAsia="pl-PL"/>
        </w:rPr>
        <w:t xml:space="preserve">Uwaga: </w:t>
      </w:r>
      <w:r w:rsidRPr="00386DD1">
        <w:rPr>
          <w:rFonts w:ascii="Times New Roman" w:eastAsia="Times New Roman" w:hAnsi="Times New Roman" w:cs="Times New Roman"/>
          <w:sz w:val="24"/>
          <w:szCs w:val="20"/>
          <w:lang w:eastAsia="pl-PL"/>
        </w:rPr>
        <w:t>Za termin wniesienia zabezpieczenia w formie pieniężnej przyjmuje się</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termin uznania na rachunku Zamawiającego.</w:t>
      </w:r>
    </w:p>
    <w:p w:rsidR="00631022" w:rsidRPr="00386DD1" w:rsidRDefault="00631022" w:rsidP="00631022">
      <w:pPr>
        <w:spacing w:after="0" w:line="34" w:lineRule="exact"/>
        <w:rPr>
          <w:rFonts w:ascii="Times New Roman" w:eastAsia="Times New Roman" w:hAnsi="Times New Roman" w:cs="Times New Roman"/>
          <w:sz w:val="20"/>
          <w:szCs w:val="20"/>
          <w:lang w:eastAsia="pl-PL"/>
        </w:rPr>
      </w:pPr>
    </w:p>
    <w:p w:rsidR="00631022" w:rsidRPr="00386DD1" w:rsidRDefault="00631022" w:rsidP="00631022">
      <w:pPr>
        <w:tabs>
          <w:tab w:val="left" w:pos="10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poręczeniach bankowych lub poręczeniach spółdzielczej kasy oszczędnościowo</w:t>
      </w:r>
    </w:p>
    <w:p w:rsidR="00631022" w:rsidRPr="00386DD1" w:rsidRDefault="00631022" w:rsidP="00631022">
      <w:pPr>
        <w:spacing w:after="0" w:line="265"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kredytowej, z tym że zobowiązanie kasy jest zawsze zobowiązaniem  pieniężnym;</w:t>
      </w:r>
    </w:p>
    <w:p w:rsidR="00631022" w:rsidRPr="00386DD1" w:rsidRDefault="00631022" w:rsidP="00631022">
      <w:pPr>
        <w:tabs>
          <w:tab w:val="left" w:pos="10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 gwarancjach bankowych,</w:t>
      </w:r>
    </w:p>
    <w:p w:rsidR="00631022" w:rsidRPr="00386DD1" w:rsidRDefault="00631022" w:rsidP="00631022">
      <w:pPr>
        <w:spacing w:after="0" w:line="56" w:lineRule="exact"/>
        <w:rPr>
          <w:rFonts w:ascii="Times New Roman" w:eastAsia="Times New Roman" w:hAnsi="Times New Roman" w:cs="Times New Roman"/>
          <w:sz w:val="24"/>
          <w:szCs w:val="20"/>
          <w:lang w:eastAsia="pl-PL"/>
        </w:rPr>
      </w:pPr>
    </w:p>
    <w:p w:rsidR="00631022" w:rsidRPr="00386DD1" w:rsidRDefault="00631022" w:rsidP="00631022">
      <w:pPr>
        <w:tabs>
          <w:tab w:val="left" w:pos="1092"/>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4) gwarancjach ubezpieczeniowych.</w:t>
      </w:r>
    </w:p>
    <w:p w:rsidR="00631022" w:rsidRPr="00386DD1" w:rsidRDefault="00631022" w:rsidP="00631022">
      <w:pPr>
        <w:spacing w:after="0" w:line="58" w:lineRule="exact"/>
        <w:rPr>
          <w:rFonts w:ascii="Times New Roman" w:eastAsia="Times New Roman" w:hAnsi="Times New Roman" w:cs="Times New Roman"/>
          <w:sz w:val="24"/>
          <w:szCs w:val="20"/>
          <w:lang w:eastAsia="pl-PL"/>
        </w:rPr>
      </w:pPr>
    </w:p>
    <w:p w:rsidR="00631022" w:rsidRPr="00386DD1" w:rsidRDefault="00C352BE" w:rsidP="00C352BE">
      <w:pPr>
        <w:tabs>
          <w:tab w:val="left" w:pos="1092"/>
        </w:tabs>
        <w:spacing w:line="254" w:lineRule="auto"/>
        <w:ind w:right="20"/>
        <w:rPr>
          <w:rFonts w:ascii="Times New Roman" w:eastAsia="Times New Roman" w:hAnsi="Times New Roman" w:cs="Times New Roman"/>
          <w:sz w:val="24"/>
        </w:rPr>
      </w:pPr>
      <w:r w:rsidRPr="00386DD1">
        <w:rPr>
          <w:rFonts w:ascii="Times New Roman" w:eastAsia="Times New Roman" w:hAnsi="Times New Roman" w:cs="Times New Roman"/>
          <w:sz w:val="24"/>
        </w:rPr>
        <w:t>5)</w:t>
      </w:r>
      <w:r w:rsidR="00631022" w:rsidRPr="00386DD1">
        <w:rPr>
          <w:rFonts w:ascii="Times New Roman" w:eastAsia="Times New Roman" w:hAnsi="Times New Roman" w:cs="Times New Roman"/>
          <w:sz w:val="24"/>
        </w:rPr>
        <w:t xml:space="preserve">poręczeniach udzielanych przez podmioty, o których mowa w art. 6b ust. 5 pkt 2  </w:t>
      </w:r>
      <w:r w:rsidR="00631022" w:rsidRPr="00386DD1">
        <w:rPr>
          <w:rFonts w:ascii="Times New Roman" w:eastAsia="Times New Roman" w:hAnsi="Times New Roman" w:cs="Times New Roman"/>
          <w:sz w:val="24"/>
          <w:szCs w:val="20"/>
          <w:lang w:eastAsia="pl-PL"/>
        </w:rPr>
        <w:t>ustawy z dnia 9 listopada 2000r. o utworzeniu Polskiej Agencji Rozwoju Przedsiębiorczości.</w:t>
      </w:r>
    </w:p>
    <w:p w:rsidR="00631022" w:rsidRPr="00386DD1" w:rsidRDefault="00631022" w:rsidP="00631022">
      <w:pPr>
        <w:spacing w:after="0" w:line="3" w:lineRule="exact"/>
        <w:rPr>
          <w:rFonts w:ascii="Times New Roman" w:eastAsia="Times New Roman" w:hAnsi="Times New Roman" w:cs="Times New Roman"/>
          <w:sz w:val="24"/>
          <w:szCs w:val="20"/>
          <w:lang w:eastAsia="pl-PL"/>
        </w:rPr>
      </w:pPr>
    </w:p>
    <w:p w:rsidR="00631022" w:rsidRPr="00386DD1" w:rsidRDefault="00631022" w:rsidP="002642BD">
      <w:pPr>
        <w:tabs>
          <w:tab w:val="left" w:pos="582"/>
        </w:tabs>
        <w:spacing w:after="0" w:line="242"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20.5 Jeżeli Zabezpieczenie będzie wnoszone w formie, o której mowa w pkt </w:t>
      </w:r>
      <w:r w:rsidRPr="00386DD1">
        <w:rPr>
          <w:rFonts w:ascii="Times New Roman" w:eastAsia="Times New Roman" w:hAnsi="Times New Roman" w:cs="Times New Roman"/>
          <w:b/>
          <w:sz w:val="24"/>
          <w:szCs w:val="20"/>
          <w:lang w:eastAsia="pl-PL"/>
        </w:rPr>
        <w:t>20.4 ppkt 2 – 5</w:t>
      </w:r>
      <w:r w:rsidRPr="00386DD1">
        <w:rPr>
          <w:rFonts w:ascii="Times New Roman" w:eastAsia="Times New Roman" w:hAnsi="Times New Roman" w:cs="Times New Roman"/>
          <w:sz w:val="24"/>
          <w:szCs w:val="20"/>
          <w:lang w:eastAsia="pl-PL"/>
        </w:rPr>
        <w:t xml:space="preserve"> wówczas Wykonawca przed podpisaniem umowy złoży Zamawiającemu oryginał</w:t>
      </w:r>
    </w:p>
    <w:tbl>
      <w:tblPr>
        <w:tblW w:w="0" w:type="auto"/>
        <w:tblInd w:w="612" w:type="dxa"/>
        <w:tblLayout w:type="fixed"/>
        <w:tblCellMar>
          <w:left w:w="0" w:type="dxa"/>
          <w:right w:w="0" w:type="dxa"/>
        </w:tblCellMar>
        <w:tblLook w:val="0000" w:firstRow="0" w:lastRow="0" w:firstColumn="0" w:lastColumn="0" w:noHBand="0" w:noVBand="0"/>
      </w:tblPr>
      <w:tblGrid>
        <w:gridCol w:w="1160"/>
        <w:gridCol w:w="2320"/>
        <w:gridCol w:w="1860"/>
        <w:gridCol w:w="1140"/>
        <w:gridCol w:w="1960"/>
      </w:tblGrid>
      <w:tr w:rsidR="00631022" w:rsidRPr="00386DD1" w:rsidTr="00631022">
        <w:trPr>
          <w:trHeight w:val="276"/>
        </w:trPr>
        <w:tc>
          <w:tcPr>
            <w:tcW w:w="116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dokumentu</w:t>
            </w:r>
          </w:p>
        </w:tc>
        <w:tc>
          <w:tcPr>
            <w:tcW w:w="232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wystawiony na  rzecz</w:t>
            </w:r>
          </w:p>
        </w:tc>
        <w:tc>
          <w:tcPr>
            <w:tcW w:w="186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Zamawiającego.</w:t>
            </w:r>
          </w:p>
        </w:tc>
        <w:tc>
          <w:tcPr>
            <w:tcW w:w="11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Dokument</w:t>
            </w:r>
          </w:p>
        </w:tc>
        <w:tc>
          <w:tcPr>
            <w:tcW w:w="1960" w:type="dxa"/>
            <w:shd w:val="clear" w:color="auto" w:fill="auto"/>
            <w:vAlign w:val="bottom"/>
          </w:tcPr>
          <w:p w:rsidR="00631022" w:rsidRPr="00386DD1" w:rsidRDefault="00631022" w:rsidP="00631022">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ten  musi  zawierać</w:t>
            </w:r>
          </w:p>
        </w:tc>
      </w:tr>
      <w:tr w:rsidR="00631022" w:rsidRPr="00386DD1" w:rsidTr="00631022">
        <w:trPr>
          <w:trHeight w:val="271"/>
        </w:trPr>
        <w:tc>
          <w:tcPr>
            <w:tcW w:w="1160" w:type="dxa"/>
            <w:shd w:val="clear" w:color="auto" w:fill="auto"/>
            <w:vAlign w:val="bottom"/>
          </w:tcPr>
          <w:p w:rsidR="00631022" w:rsidRPr="00386DD1" w:rsidRDefault="00631022" w:rsidP="00631022">
            <w:pPr>
              <w:spacing w:after="0" w:line="271"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swojej</w:t>
            </w:r>
          </w:p>
        </w:tc>
        <w:tc>
          <w:tcPr>
            <w:tcW w:w="2320" w:type="dxa"/>
            <w:shd w:val="clear" w:color="auto" w:fill="auto"/>
            <w:vAlign w:val="bottom"/>
          </w:tcPr>
          <w:p w:rsidR="00631022" w:rsidRPr="00386DD1" w:rsidRDefault="00631022" w:rsidP="00631022">
            <w:pPr>
              <w:spacing w:after="0" w:line="271"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treści  zobowiązanie</w:t>
            </w:r>
          </w:p>
        </w:tc>
        <w:tc>
          <w:tcPr>
            <w:tcW w:w="1860" w:type="dxa"/>
            <w:shd w:val="clear" w:color="auto" w:fill="auto"/>
            <w:vAlign w:val="bottom"/>
          </w:tcPr>
          <w:p w:rsidR="00631022" w:rsidRPr="00386DD1" w:rsidRDefault="00631022" w:rsidP="00631022">
            <w:pPr>
              <w:spacing w:after="0" w:line="271" w:lineRule="exact"/>
              <w:jc w:val="center"/>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gwaranta  (banku,</w:t>
            </w:r>
          </w:p>
        </w:tc>
        <w:tc>
          <w:tcPr>
            <w:tcW w:w="1140" w:type="dxa"/>
            <w:shd w:val="clear" w:color="auto" w:fill="auto"/>
            <w:vAlign w:val="bottom"/>
          </w:tcPr>
          <w:p w:rsidR="00631022" w:rsidRPr="00386DD1" w:rsidRDefault="00631022" w:rsidP="00631022">
            <w:pPr>
              <w:spacing w:after="0" w:line="271" w:lineRule="exac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instytucji</w:t>
            </w:r>
          </w:p>
        </w:tc>
        <w:tc>
          <w:tcPr>
            <w:tcW w:w="1960" w:type="dxa"/>
            <w:shd w:val="clear" w:color="auto" w:fill="auto"/>
            <w:vAlign w:val="bottom"/>
          </w:tcPr>
          <w:p w:rsidR="00631022" w:rsidRPr="00386DD1" w:rsidRDefault="00631022" w:rsidP="00631022">
            <w:pPr>
              <w:spacing w:after="0" w:line="271" w:lineRule="exac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ubezpieczeniowej)</w:t>
            </w:r>
          </w:p>
        </w:tc>
      </w:tr>
    </w:tbl>
    <w:p w:rsidR="00631022" w:rsidRPr="00386DD1" w:rsidRDefault="00631022" w:rsidP="00631022">
      <w:pPr>
        <w:spacing w:after="0" w:line="25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 xml:space="preserve">do </w:t>
      </w:r>
      <w:r w:rsidRPr="00386DD1">
        <w:rPr>
          <w:rFonts w:ascii="Times New Roman" w:eastAsia="Times New Roman" w:hAnsi="Times New Roman" w:cs="Times New Roman"/>
          <w:b/>
          <w:sz w:val="24"/>
          <w:szCs w:val="20"/>
          <w:lang w:eastAsia="pl-PL"/>
        </w:rPr>
        <w:t>nieodwołalnej i bezwarunkowej</w:t>
      </w:r>
      <w:r w:rsidRPr="00386DD1">
        <w:rPr>
          <w:rFonts w:ascii="Times New Roman" w:eastAsia="Times New Roman" w:hAnsi="Times New Roman" w:cs="Times New Roman"/>
          <w:sz w:val="24"/>
          <w:szCs w:val="20"/>
          <w:lang w:eastAsia="pl-PL"/>
        </w:rPr>
        <w:t xml:space="preserve"> wypłaty należności, do których zobowiązany jest z tytułu zabezpieczenia należytego wykonania umowy przez Wykonawcę </w:t>
      </w:r>
      <w:r w:rsidRPr="00386DD1">
        <w:rPr>
          <w:rFonts w:ascii="Times New Roman" w:eastAsia="Times New Roman" w:hAnsi="Times New Roman" w:cs="Times New Roman"/>
          <w:b/>
          <w:sz w:val="24"/>
          <w:szCs w:val="20"/>
          <w:lang w:eastAsia="pl-PL"/>
        </w:rPr>
        <w:t>na pierwsze</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 xml:space="preserve">pisemne żądanie </w:t>
      </w:r>
      <w:r w:rsidRPr="00386DD1">
        <w:rPr>
          <w:rFonts w:ascii="Times New Roman" w:eastAsia="Times New Roman" w:hAnsi="Times New Roman" w:cs="Times New Roman"/>
          <w:sz w:val="24"/>
          <w:szCs w:val="20"/>
          <w:lang w:eastAsia="pl-PL"/>
        </w:rPr>
        <w:t>Zamawiającego wzywające do zapłaty.</w:t>
      </w:r>
    </w:p>
    <w:p w:rsidR="00631022" w:rsidRPr="00386DD1" w:rsidRDefault="00631022" w:rsidP="00631022">
      <w:pPr>
        <w:spacing w:after="0" w:line="57" w:lineRule="exact"/>
        <w:rPr>
          <w:rFonts w:ascii="Times New Roman" w:eastAsia="Times New Roman" w:hAnsi="Times New Roman" w:cs="Times New Roman"/>
          <w:sz w:val="20"/>
          <w:szCs w:val="20"/>
          <w:lang w:eastAsia="pl-PL"/>
        </w:rPr>
      </w:pPr>
    </w:p>
    <w:tbl>
      <w:tblPr>
        <w:tblW w:w="0" w:type="auto"/>
        <w:tblInd w:w="612" w:type="dxa"/>
        <w:tblLayout w:type="fixed"/>
        <w:tblCellMar>
          <w:left w:w="0" w:type="dxa"/>
          <w:right w:w="0" w:type="dxa"/>
        </w:tblCellMar>
        <w:tblLook w:val="0000" w:firstRow="0" w:lastRow="0" w:firstColumn="0" w:lastColumn="0" w:noHBand="0" w:noVBand="0"/>
      </w:tblPr>
      <w:tblGrid>
        <w:gridCol w:w="280"/>
        <w:gridCol w:w="1040"/>
        <w:gridCol w:w="3240"/>
        <w:gridCol w:w="3880"/>
      </w:tblGrid>
      <w:tr w:rsidR="00631022" w:rsidRPr="00386DD1" w:rsidTr="00631022">
        <w:trPr>
          <w:trHeight w:val="276"/>
        </w:trPr>
        <w:tc>
          <w:tcPr>
            <w:tcW w:w="4560" w:type="dxa"/>
            <w:gridSpan w:val="3"/>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Gwarancja jest bezwarunkowa, gdy wypłata</w:t>
            </w:r>
          </w:p>
        </w:tc>
        <w:tc>
          <w:tcPr>
            <w:tcW w:w="38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 gwarancji uzależniona jest jedynie</w:t>
            </w:r>
          </w:p>
        </w:tc>
      </w:tr>
      <w:tr w:rsidR="00631022" w:rsidRPr="00386DD1" w:rsidTr="00631022">
        <w:trPr>
          <w:trHeight w:val="276"/>
        </w:trPr>
        <w:tc>
          <w:tcPr>
            <w:tcW w:w="2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od</w:t>
            </w:r>
          </w:p>
        </w:tc>
        <w:tc>
          <w:tcPr>
            <w:tcW w:w="104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w w:val="97"/>
                <w:sz w:val="24"/>
                <w:szCs w:val="20"/>
                <w:lang w:eastAsia="pl-PL"/>
              </w:rPr>
            </w:pPr>
            <w:r w:rsidRPr="00386DD1">
              <w:rPr>
                <w:rFonts w:ascii="Times New Roman" w:eastAsia="Times New Roman" w:hAnsi="Times New Roman" w:cs="Times New Roman"/>
                <w:w w:val="97"/>
                <w:sz w:val="24"/>
                <w:szCs w:val="20"/>
                <w:lang w:eastAsia="pl-PL"/>
              </w:rPr>
              <w:t>złożenia</w:t>
            </w:r>
          </w:p>
        </w:tc>
        <w:tc>
          <w:tcPr>
            <w:tcW w:w="3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gwarantowi przez beneficjenta</w:t>
            </w:r>
          </w:p>
        </w:tc>
        <w:tc>
          <w:tcPr>
            <w:tcW w:w="38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żądania zapłaty w formie określonej</w:t>
            </w:r>
          </w:p>
        </w:tc>
      </w:tr>
      <w:tr w:rsidR="00631022" w:rsidRPr="00386DD1" w:rsidTr="00631022">
        <w:trPr>
          <w:trHeight w:val="276"/>
        </w:trPr>
        <w:tc>
          <w:tcPr>
            <w:tcW w:w="2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w:t>
            </w:r>
          </w:p>
        </w:tc>
        <w:tc>
          <w:tcPr>
            <w:tcW w:w="1040" w:type="dxa"/>
            <w:shd w:val="clear" w:color="auto" w:fill="auto"/>
            <w:vAlign w:val="bottom"/>
          </w:tcPr>
          <w:p w:rsidR="00631022" w:rsidRPr="00386DD1" w:rsidRDefault="00631022" w:rsidP="00631022">
            <w:pPr>
              <w:spacing w:after="0" w:line="0" w:lineRule="atLeast"/>
              <w:jc w:val="center"/>
              <w:rPr>
                <w:rFonts w:ascii="Times New Roman" w:eastAsia="Times New Roman" w:hAnsi="Times New Roman" w:cs="Times New Roman"/>
                <w:w w:val="99"/>
                <w:sz w:val="24"/>
                <w:szCs w:val="20"/>
                <w:lang w:eastAsia="pl-PL"/>
              </w:rPr>
            </w:pPr>
            <w:r w:rsidRPr="00386DD1">
              <w:rPr>
                <w:rFonts w:ascii="Times New Roman" w:eastAsia="Times New Roman" w:hAnsi="Times New Roman" w:cs="Times New Roman"/>
                <w:w w:val="99"/>
                <w:sz w:val="24"/>
                <w:szCs w:val="20"/>
                <w:lang w:eastAsia="pl-PL"/>
              </w:rPr>
              <w:t>gwarancji</w:t>
            </w:r>
          </w:p>
        </w:tc>
        <w:tc>
          <w:tcPr>
            <w:tcW w:w="3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oraz  oświadczenia,  iż  osoba</w:t>
            </w:r>
          </w:p>
        </w:tc>
        <w:tc>
          <w:tcPr>
            <w:tcW w:w="388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  którą  gwarant  udzielił  gwarancji,</w:t>
            </w:r>
          </w:p>
        </w:tc>
      </w:tr>
    </w:tbl>
    <w:p w:rsidR="00631022" w:rsidRPr="00386DD1" w:rsidRDefault="00631022" w:rsidP="00631022">
      <w:pPr>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nie wywiązała się z zobowiązań wobec beneficjenta. Natomiast, gdy gwarancja zawiera klauzulę „zobowiązujemy się bezwarunkowo do zapłaty” oraz wskazane są, poza </w:t>
      </w:r>
    </w:p>
    <w:tbl>
      <w:tblPr>
        <w:tblW w:w="0" w:type="auto"/>
        <w:tblInd w:w="600" w:type="dxa"/>
        <w:tblLayout w:type="fixed"/>
        <w:tblCellMar>
          <w:left w:w="0" w:type="dxa"/>
          <w:right w:w="0" w:type="dxa"/>
        </w:tblCellMar>
        <w:tblLook w:val="0000" w:firstRow="0" w:lastRow="0" w:firstColumn="0" w:lastColumn="0" w:noHBand="0" w:noVBand="0"/>
      </w:tblPr>
      <w:tblGrid>
        <w:gridCol w:w="4200"/>
        <w:gridCol w:w="4240"/>
      </w:tblGrid>
      <w:tr w:rsidR="00631022" w:rsidRPr="00386DD1" w:rsidTr="00631022">
        <w:trPr>
          <w:trHeight w:val="276"/>
        </w:trPr>
        <w:tc>
          <w:tcPr>
            <w:tcW w:w="42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oświadczeniem  beneficjenta,  dodatkowe</w:t>
            </w:r>
          </w:p>
        </w:tc>
        <w:tc>
          <w:tcPr>
            <w:tcW w:w="4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dokumenty,  gwarancję  taką  uznaje  się</w:t>
            </w:r>
          </w:p>
        </w:tc>
      </w:tr>
      <w:tr w:rsidR="00631022" w:rsidRPr="00386DD1" w:rsidTr="00631022">
        <w:trPr>
          <w:trHeight w:val="276"/>
        </w:trPr>
        <w:tc>
          <w:tcPr>
            <w:tcW w:w="420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 bezwarunkową, tylko jeżeli złożenie</w:t>
            </w:r>
          </w:p>
        </w:tc>
        <w:tc>
          <w:tcPr>
            <w:tcW w:w="4240" w:type="dxa"/>
            <w:shd w:val="clear" w:color="auto" w:fill="auto"/>
            <w:vAlign w:val="bottom"/>
          </w:tcPr>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tych dokumentów nie stanowi warunku,</w:t>
            </w:r>
          </w:p>
        </w:tc>
      </w:tr>
    </w:tbl>
    <w:p w:rsidR="00631022" w:rsidRPr="00386DD1" w:rsidRDefault="00631022" w:rsidP="00631022">
      <w:pPr>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od którego gwarant uzależnia zapłatę, ale jedynie traktowane są jako dokumenty informacyjne.</w:t>
      </w:r>
    </w:p>
    <w:p w:rsidR="00631022" w:rsidRPr="00386DD1" w:rsidRDefault="00631022" w:rsidP="00631022">
      <w:pPr>
        <w:spacing w:after="0" w:line="40" w:lineRule="exact"/>
        <w:rPr>
          <w:rFonts w:ascii="Times New Roman" w:eastAsia="Times New Roman" w:hAnsi="Times New Roman" w:cs="Times New Roman"/>
          <w:sz w:val="20"/>
          <w:szCs w:val="20"/>
          <w:lang w:eastAsia="pl-PL"/>
        </w:rPr>
      </w:pPr>
    </w:p>
    <w:p w:rsidR="00631022" w:rsidRPr="00386DD1" w:rsidRDefault="00631022" w:rsidP="00631022">
      <w:pPr>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Wniesienie zabezpieczenia w formach określonych w art. 148 ust. 1 pkt 2-5 ustawy (innych niż pieniądzu) powinno umożliwić realizację gwarantowanych w prawie zamówień publicznych uprawnień zamawiającego, tak samo jak wniesienie zabezpieczenia w pieniądzu.</w:t>
      </w:r>
    </w:p>
    <w:p w:rsidR="00631022" w:rsidRPr="00386DD1" w:rsidRDefault="00631022" w:rsidP="00631022">
      <w:pPr>
        <w:spacing w:after="0" w:line="66"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20.6 W przypadku wniesienia wadium w pieniądzu wykonawca może wyrazić zgodę na   </w:t>
      </w: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zaliczenie kwoty wadium na poczet zabezpieczenia.</w:t>
      </w:r>
    </w:p>
    <w:p w:rsidR="00631022" w:rsidRPr="00386DD1" w:rsidRDefault="00631022" w:rsidP="00631022">
      <w:pPr>
        <w:spacing w:after="0" w:line="40" w:lineRule="exact"/>
        <w:rPr>
          <w:rFonts w:ascii="Times New Roman" w:eastAsia="Times New Roman" w:hAnsi="Times New Roman" w:cs="Times New Roman"/>
          <w:sz w:val="20"/>
          <w:szCs w:val="20"/>
          <w:lang w:eastAsia="pl-PL"/>
        </w:rPr>
      </w:pPr>
    </w:p>
    <w:p w:rsidR="00631022" w:rsidRPr="00386DD1" w:rsidRDefault="00631022" w:rsidP="00631022">
      <w:pPr>
        <w:tabs>
          <w:tab w:val="left" w:pos="58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20.7 Zwrot Zabezpieczenia odbędzie się w następujący sposób:</w:t>
      </w:r>
    </w:p>
    <w:p w:rsidR="00631022" w:rsidRPr="00386DD1" w:rsidRDefault="00631022" w:rsidP="00631022">
      <w:pPr>
        <w:spacing w:after="0" w:line="112" w:lineRule="exact"/>
        <w:rPr>
          <w:rFonts w:ascii="Times New Roman" w:eastAsia="Times New Roman" w:hAnsi="Times New Roman" w:cs="Times New Roman"/>
          <w:sz w:val="24"/>
          <w:szCs w:val="20"/>
          <w:lang w:eastAsia="pl-PL"/>
        </w:rPr>
      </w:pPr>
    </w:p>
    <w:p w:rsidR="00631022" w:rsidRPr="00386DD1" w:rsidRDefault="00631022" w:rsidP="00A60F04">
      <w:pPr>
        <w:numPr>
          <w:ilvl w:val="0"/>
          <w:numId w:val="46"/>
        </w:numPr>
        <w:tabs>
          <w:tab w:val="left" w:pos="748"/>
        </w:tabs>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zwróci zabezpieczenie w terminie 30 dni od dnia wykonania zamówienia i  uznania przez zamawiającego za należycie wykonane,</w:t>
      </w:r>
    </w:p>
    <w:p w:rsidR="00631022" w:rsidRPr="00386DD1" w:rsidRDefault="00631022" w:rsidP="00631022">
      <w:pPr>
        <w:spacing w:after="0" w:line="40" w:lineRule="exact"/>
        <w:rPr>
          <w:rFonts w:ascii="Times New Roman" w:eastAsia="Times New Roman" w:hAnsi="Times New Roman" w:cs="Times New Roman"/>
          <w:sz w:val="24"/>
          <w:szCs w:val="20"/>
          <w:lang w:eastAsia="pl-PL"/>
        </w:rPr>
      </w:pPr>
    </w:p>
    <w:p w:rsidR="00631022" w:rsidRPr="00386DD1" w:rsidRDefault="00631022" w:rsidP="00631022">
      <w:pPr>
        <w:tabs>
          <w:tab w:val="left" w:pos="66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 Kwota pozostawiona na zabezpieczenie roszczeń z tytułu rękojmi za wady wynosi</w:t>
      </w: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30 % wysokości zabezpieczenia i zostanie zwrócona nie później niż w 15 dniu po upływie okresu rękojmi za wady.</w:t>
      </w:r>
    </w:p>
    <w:p w:rsidR="00631022" w:rsidRPr="00386DD1" w:rsidRDefault="00631022" w:rsidP="00631022">
      <w:pPr>
        <w:spacing w:after="0" w:line="38"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ind w:right="20"/>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 zależności od formy wniesienia zabezpieczenia stosowne zapisy zostaną wprowadzone do umowy.</w:t>
      </w:r>
    </w:p>
    <w:p w:rsidR="00631022" w:rsidRPr="00386DD1" w:rsidRDefault="00631022" w:rsidP="00631022">
      <w:pPr>
        <w:spacing w:after="0" w:line="312" w:lineRule="exact"/>
        <w:rPr>
          <w:rFonts w:ascii="Times New Roman" w:eastAsia="Times New Roman" w:hAnsi="Times New Roman" w:cs="Times New Roman"/>
          <w:sz w:val="20"/>
          <w:szCs w:val="20"/>
          <w:lang w:eastAsia="pl-PL"/>
        </w:rPr>
      </w:pPr>
    </w:p>
    <w:p w:rsidR="00AC2FD6" w:rsidRPr="00386DD1" w:rsidRDefault="00631022" w:rsidP="00C352B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21</w:t>
      </w:r>
      <w:r w:rsidR="00AC2FD6" w:rsidRPr="00386DD1">
        <w:rPr>
          <w:rFonts w:ascii="Times New Roman" w:eastAsia="Times New Roman" w:hAnsi="Times New Roman" w:cs="Times New Roman"/>
          <w:b/>
          <w:sz w:val="24"/>
          <w:szCs w:val="20"/>
          <w:lang w:eastAsia="pl-PL"/>
        </w:rPr>
        <w:t xml:space="preserve">   </w:t>
      </w:r>
    </w:p>
    <w:p w:rsidR="00631022" w:rsidRPr="00386DD1" w:rsidRDefault="00631022" w:rsidP="00C352B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Istotne dla stron postanowienia umowy</w:t>
      </w:r>
    </w:p>
    <w:p w:rsidR="00631022" w:rsidRPr="00386DD1" w:rsidRDefault="00631022" w:rsidP="00F7054B">
      <w:pPr>
        <w:spacing w:after="0" w:line="25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21.1 Wszystkie istotne postanowienia umowy zawarte zostały we wzorze umowy stanowiącym </w:t>
      </w:r>
      <w:r w:rsidRPr="00386DD1">
        <w:rPr>
          <w:rFonts w:ascii="Times New Roman" w:eastAsia="Times New Roman" w:hAnsi="Times New Roman" w:cs="Times New Roman"/>
          <w:b/>
          <w:sz w:val="24"/>
          <w:szCs w:val="20"/>
          <w:lang w:eastAsia="pl-PL"/>
        </w:rPr>
        <w:t>dodatek nr 8</w:t>
      </w:r>
      <w:r w:rsidR="00C352BE" w:rsidRPr="00386DD1">
        <w:rPr>
          <w:rFonts w:ascii="Times New Roman" w:eastAsia="Times New Roman" w:hAnsi="Times New Roman" w:cs="Times New Roman"/>
          <w:b/>
          <w:sz w:val="24"/>
          <w:szCs w:val="20"/>
          <w:lang w:eastAsia="pl-PL"/>
        </w:rPr>
        <w:t>a, 8b</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do niniejszej SIWZ.</w:t>
      </w:r>
    </w:p>
    <w:p w:rsidR="00631022" w:rsidRPr="00386DD1" w:rsidRDefault="00631022" w:rsidP="00F7054B">
      <w:pPr>
        <w:spacing w:after="0" w:line="248"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21.2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631022" w:rsidRPr="00386DD1" w:rsidRDefault="00631022" w:rsidP="00631022">
      <w:pPr>
        <w:spacing w:after="0" w:line="246"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21.3 Zamawiający zastrzega możliwość zmiany umowy, w tym istotnej zmiany umowy. Zmiany do umowy zostały przewidziane we wzorze umowy stanowiącym </w:t>
      </w:r>
      <w:r w:rsidRPr="00386DD1">
        <w:rPr>
          <w:rFonts w:ascii="Times New Roman" w:eastAsia="Times New Roman" w:hAnsi="Times New Roman" w:cs="Times New Roman"/>
          <w:b/>
          <w:sz w:val="24"/>
          <w:szCs w:val="20"/>
          <w:lang w:eastAsia="pl-PL"/>
        </w:rPr>
        <w:t>dodatek nr 8</w:t>
      </w:r>
      <w:r w:rsidR="00C352BE" w:rsidRPr="00386DD1">
        <w:rPr>
          <w:rFonts w:ascii="Times New Roman" w:eastAsia="Times New Roman" w:hAnsi="Times New Roman" w:cs="Times New Roman"/>
          <w:b/>
          <w:sz w:val="24"/>
          <w:szCs w:val="20"/>
          <w:lang w:eastAsia="pl-PL"/>
        </w:rPr>
        <w:t>a, 8b</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do niniejszej SIWZ, określającym ich zakres, charakter oraz warunki</w:t>
      </w:r>
      <w:r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sz w:val="24"/>
          <w:szCs w:val="20"/>
          <w:lang w:eastAsia="pl-PL"/>
        </w:rPr>
        <w:t>wprowadzenia zmian. Ponadto zmiana umowy może nastąpić także w innych przypadkach wymienionych w art. 144 ust. 1 pkt 2-6 ustawy.</w:t>
      </w:r>
    </w:p>
    <w:p w:rsidR="00631022" w:rsidRPr="00386DD1" w:rsidRDefault="00631022" w:rsidP="00631022">
      <w:pPr>
        <w:spacing w:after="0" w:line="230" w:lineRule="exact"/>
        <w:rPr>
          <w:rFonts w:ascii="Times New Roman" w:eastAsia="Times New Roman" w:hAnsi="Times New Roman" w:cs="Times New Roman"/>
          <w:sz w:val="20"/>
          <w:szCs w:val="20"/>
          <w:lang w:eastAsia="pl-PL"/>
        </w:rPr>
      </w:pPr>
    </w:p>
    <w:p w:rsidR="00631022" w:rsidRPr="00386DD1" w:rsidRDefault="00631022" w:rsidP="00C352B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22</w:t>
      </w:r>
    </w:p>
    <w:p w:rsidR="00631022" w:rsidRPr="00386DD1" w:rsidRDefault="00631022" w:rsidP="00C352BE">
      <w:pPr>
        <w:spacing w:after="0" w:line="276" w:lineRule="auto"/>
        <w:ind w:right="64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Pouczenie o środkach ochrony prawnej przysługujących wykonawcy w toku postępowania o udzielenie zamówienia</w:t>
      </w:r>
    </w:p>
    <w:p w:rsidR="00631022" w:rsidRPr="00386DD1" w:rsidRDefault="00631022" w:rsidP="00C352BE">
      <w:pPr>
        <w:tabs>
          <w:tab w:val="left" w:pos="720"/>
        </w:tabs>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22.1 Wykonawcy, a także innemu podmiotowi, jeżeli ma lub miał interes w uzyskaniu danego zamówienia oraz poniósł lub może ponieść szkodę w wyniku naruszenia przez Zamawiającego </w:t>
      </w:r>
      <w:r w:rsidRPr="00386DD1">
        <w:rPr>
          <w:rFonts w:ascii="Times New Roman" w:eastAsia="Times New Roman" w:hAnsi="Times New Roman" w:cs="Times New Roman"/>
          <w:sz w:val="24"/>
          <w:szCs w:val="20"/>
          <w:lang w:eastAsia="pl-PL"/>
        </w:rPr>
        <w:lastRenderedPageBreak/>
        <w:t>przepisów ustawy – Prawo zamówień publicznych przysługują środki ochrony prawnej określone w Dziale VI ustawy.</w:t>
      </w:r>
    </w:p>
    <w:p w:rsidR="00631022" w:rsidRPr="00386DD1" w:rsidRDefault="00631022" w:rsidP="00C352BE">
      <w:pPr>
        <w:tabs>
          <w:tab w:val="left" w:pos="720"/>
        </w:tabs>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22.2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631022" w:rsidRPr="00386DD1" w:rsidRDefault="00631022" w:rsidP="00631022">
      <w:pPr>
        <w:spacing w:after="0" w:line="68" w:lineRule="exact"/>
        <w:rPr>
          <w:rFonts w:ascii="Times New Roman" w:eastAsia="Times New Roman" w:hAnsi="Times New Roman" w:cs="Times New Roman"/>
          <w:sz w:val="24"/>
          <w:szCs w:val="20"/>
          <w:lang w:eastAsia="pl-PL"/>
        </w:rPr>
      </w:pPr>
    </w:p>
    <w:p w:rsidR="00631022" w:rsidRPr="00386DD1" w:rsidRDefault="00631022" w:rsidP="00C352BE">
      <w:pPr>
        <w:tabs>
          <w:tab w:val="left" w:pos="720"/>
        </w:tabs>
        <w:spacing w:after="0" w:line="0" w:lineRule="atLeast"/>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22.3 Zasady wnoszenia środków ochrony prawnej zostały określone w Dziale VI ustawy.</w:t>
      </w:r>
    </w:p>
    <w:p w:rsidR="00631022" w:rsidRPr="00386DD1" w:rsidRDefault="00631022" w:rsidP="00631022">
      <w:pPr>
        <w:spacing w:after="0" w:line="269" w:lineRule="exact"/>
        <w:rPr>
          <w:rFonts w:ascii="Times New Roman" w:eastAsia="Times New Roman" w:hAnsi="Times New Roman" w:cs="Times New Roman"/>
          <w:sz w:val="20"/>
          <w:szCs w:val="20"/>
          <w:lang w:eastAsia="pl-PL"/>
        </w:rPr>
      </w:pPr>
    </w:p>
    <w:p w:rsidR="00C352BE" w:rsidRPr="00386DD1" w:rsidRDefault="00631022" w:rsidP="003B7FAB">
      <w:pPr>
        <w:spacing w:after="0" w:line="0" w:lineRule="atLeast"/>
        <w:rPr>
          <w:rFonts w:ascii="Times New Roman" w:eastAsia="Times New Roman" w:hAnsi="Times New Roman" w:cs="Times New Roman"/>
          <w:b/>
          <w:sz w:val="28"/>
          <w:szCs w:val="28"/>
          <w:lang w:eastAsia="pl-PL"/>
        </w:rPr>
      </w:pPr>
      <w:r w:rsidRPr="00386DD1">
        <w:rPr>
          <w:rFonts w:ascii="Times New Roman" w:eastAsia="Times New Roman" w:hAnsi="Times New Roman" w:cs="Times New Roman"/>
          <w:b/>
          <w:sz w:val="28"/>
          <w:szCs w:val="28"/>
          <w:lang w:eastAsia="pl-PL"/>
        </w:rPr>
        <w:t>Część II</w:t>
      </w:r>
      <w:r w:rsidR="003B7FAB" w:rsidRPr="00386DD1">
        <w:rPr>
          <w:rFonts w:ascii="Times New Roman" w:eastAsia="Times New Roman" w:hAnsi="Times New Roman" w:cs="Times New Roman"/>
          <w:b/>
          <w:sz w:val="28"/>
          <w:szCs w:val="28"/>
          <w:lang w:eastAsia="pl-PL"/>
        </w:rPr>
        <w:t xml:space="preserve">    -    </w:t>
      </w:r>
      <w:r w:rsidRPr="00386DD1">
        <w:rPr>
          <w:rFonts w:ascii="Times New Roman" w:eastAsia="Times New Roman" w:hAnsi="Times New Roman" w:cs="Times New Roman"/>
          <w:b/>
          <w:sz w:val="28"/>
          <w:szCs w:val="28"/>
          <w:lang w:eastAsia="pl-PL"/>
        </w:rPr>
        <w:t>Dodatkowe postanowienia specyfikacji istotnych warunków</w:t>
      </w:r>
      <w:r w:rsidR="00C352BE" w:rsidRPr="00386DD1">
        <w:rPr>
          <w:rFonts w:ascii="Times New Roman" w:eastAsia="Times New Roman" w:hAnsi="Times New Roman" w:cs="Times New Roman"/>
          <w:b/>
          <w:sz w:val="28"/>
          <w:szCs w:val="28"/>
          <w:lang w:eastAsia="pl-PL"/>
        </w:rPr>
        <w:t xml:space="preserve"> </w:t>
      </w:r>
      <w:r w:rsidRPr="00386DD1">
        <w:rPr>
          <w:rFonts w:ascii="Times New Roman" w:eastAsia="Times New Roman" w:hAnsi="Times New Roman" w:cs="Times New Roman"/>
          <w:b/>
          <w:sz w:val="28"/>
          <w:szCs w:val="28"/>
          <w:lang w:eastAsia="pl-PL"/>
        </w:rPr>
        <w:t>zamówienia</w:t>
      </w:r>
    </w:p>
    <w:p w:rsidR="00694E52" w:rsidRPr="00386DD1" w:rsidRDefault="00694E52" w:rsidP="00C352BE">
      <w:pPr>
        <w:spacing w:after="0" w:line="0" w:lineRule="atLeast"/>
        <w:rPr>
          <w:rFonts w:ascii="Times New Roman" w:eastAsia="Times New Roman" w:hAnsi="Times New Roman" w:cs="Times New Roman"/>
          <w:b/>
          <w:sz w:val="24"/>
          <w:szCs w:val="20"/>
          <w:lang w:eastAsia="pl-PL"/>
        </w:rPr>
      </w:pPr>
    </w:p>
    <w:p w:rsidR="00631022" w:rsidRPr="00386DD1" w:rsidRDefault="00631022" w:rsidP="00C352B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23</w:t>
      </w:r>
    </w:p>
    <w:p w:rsidR="00631022" w:rsidRPr="00386DD1" w:rsidRDefault="00631022" w:rsidP="00694E5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części zamówienia, jeżeli zamawiający dopuszcza składanie ofert częściowych</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dopuszcza składani</w:t>
      </w:r>
      <w:r w:rsidR="00C352BE" w:rsidRPr="00386DD1">
        <w:rPr>
          <w:rFonts w:ascii="Times New Roman" w:eastAsia="Times New Roman" w:hAnsi="Times New Roman" w:cs="Times New Roman"/>
          <w:sz w:val="24"/>
          <w:szCs w:val="20"/>
          <w:lang w:eastAsia="pl-PL"/>
        </w:rPr>
        <w:t xml:space="preserve">e </w:t>
      </w:r>
      <w:r w:rsidRPr="00386DD1">
        <w:rPr>
          <w:rFonts w:ascii="Times New Roman" w:eastAsia="Times New Roman" w:hAnsi="Times New Roman" w:cs="Times New Roman"/>
          <w:sz w:val="24"/>
          <w:szCs w:val="20"/>
          <w:lang w:eastAsia="pl-PL"/>
        </w:rPr>
        <w:t>ofert częściowych.</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Wykonawca może złożyć ofertę na </w:t>
      </w:r>
      <w:r w:rsidR="00C352BE" w:rsidRPr="00386DD1">
        <w:rPr>
          <w:rFonts w:ascii="Times New Roman" w:eastAsia="Times New Roman" w:hAnsi="Times New Roman" w:cs="Times New Roman"/>
          <w:sz w:val="24"/>
          <w:szCs w:val="20"/>
          <w:lang w:eastAsia="pl-PL"/>
        </w:rPr>
        <w:t xml:space="preserve">wszystkie </w:t>
      </w:r>
      <w:r w:rsidR="003B7FAB" w:rsidRPr="00386DD1">
        <w:rPr>
          <w:rFonts w:ascii="Times New Roman" w:eastAsia="Times New Roman" w:hAnsi="Times New Roman" w:cs="Times New Roman"/>
          <w:sz w:val="24"/>
          <w:szCs w:val="20"/>
          <w:lang w:eastAsia="pl-PL"/>
        </w:rPr>
        <w:t>dwa</w:t>
      </w:r>
      <w:r w:rsidRPr="00386DD1">
        <w:rPr>
          <w:rFonts w:ascii="Times New Roman" w:eastAsia="Times New Roman" w:hAnsi="Times New Roman" w:cs="Times New Roman"/>
          <w:sz w:val="24"/>
          <w:szCs w:val="20"/>
          <w:lang w:eastAsia="pl-PL"/>
        </w:rPr>
        <w:t xml:space="preserve"> zadania.</w:t>
      </w:r>
    </w:p>
    <w:p w:rsidR="00631022" w:rsidRPr="00386DD1" w:rsidRDefault="00631022" w:rsidP="00F7054B">
      <w:pPr>
        <w:spacing w:after="0" w:line="0" w:lineRule="atLeast"/>
        <w:rPr>
          <w:rFonts w:ascii="Times New Roman" w:eastAsia="Times New Roman" w:hAnsi="Times New Roman" w:cs="Times New Roman"/>
          <w:b/>
          <w:sz w:val="24"/>
          <w:szCs w:val="20"/>
          <w:u w:val="single"/>
          <w:lang w:eastAsia="pl-PL"/>
        </w:rPr>
      </w:pPr>
      <w:r w:rsidRPr="00386DD1">
        <w:rPr>
          <w:rFonts w:ascii="Times New Roman" w:eastAsia="Times New Roman" w:hAnsi="Times New Roman" w:cs="Times New Roman"/>
          <w:sz w:val="24"/>
          <w:szCs w:val="20"/>
          <w:lang w:eastAsia="pl-PL"/>
        </w:rPr>
        <w:t>Szczegółowy opis przedmiotu zamówienia zawiera</w:t>
      </w:r>
      <w:r w:rsidR="00C352BE" w:rsidRPr="00386DD1">
        <w:rPr>
          <w:rFonts w:ascii="Times New Roman" w:eastAsia="Times New Roman" w:hAnsi="Times New Roman" w:cs="Times New Roman"/>
          <w:sz w:val="24"/>
          <w:szCs w:val="20"/>
          <w:lang w:eastAsia="pl-PL"/>
        </w:rPr>
        <w:t>ją</w:t>
      </w:r>
      <w:r w:rsidRPr="00386DD1">
        <w:rPr>
          <w:rFonts w:ascii="Times New Roman" w:eastAsia="Times New Roman" w:hAnsi="Times New Roman" w:cs="Times New Roman"/>
          <w:sz w:val="24"/>
          <w:szCs w:val="20"/>
          <w:lang w:eastAsia="pl-PL"/>
        </w:rPr>
        <w:t xml:space="preserve"> dodat</w:t>
      </w:r>
      <w:r w:rsidR="00C352BE" w:rsidRPr="00386DD1">
        <w:rPr>
          <w:rFonts w:ascii="Times New Roman" w:eastAsia="Times New Roman" w:hAnsi="Times New Roman" w:cs="Times New Roman"/>
          <w:sz w:val="24"/>
          <w:szCs w:val="20"/>
          <w:lang w:eastAsia="pl-PL"/>
        </w:rPr>
        <w:t>ki</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 w:val="24"/>
          <w:szCs w:val="20"/>
          <w:lang w:eastAsia="pl-PL"/>
        </w:rPr>
        <w:t>nr: 9</w:t>
      </w:r>
      <w:r w:rsidR="00C352BE" w:rsidRPr="00386DD1">
        <w:rPr>
          <w:rFonts w:ascii="Times New Roman" w:eastAsia="Times New Roman" w:hAnsi="Times New Roman" w:cs="Times New Roman"/>
          <w:b/>
          <w:sz w:val="24"/>
          <w:szCs w:val="20"/>
          <w:lang w:eastAsia="pl-PL"/>
        </w:rPr>
        <w:t>a, 9b</w:t>
      </w:r>
      <w:r w:rsidRPr="00386DD1">
        <w:rPr>
          <w:rFonts w:ascii="Times New Roman" w:eastAsia="Times New Roman" w:hAnsi="Times New Roman" w:cs="Times New Roman"/>
          <w:b/>
          <w:sz w:val="24"/>
          <w:szCs w:val="20"/>
          <w:lang w:eastAsia="pl-PL"/>
        </w:rPr>
        <w:t>, 10</w:t>
      </w:r>
      <w:r w:rsidR="00994AF3" w:rsidRPr="00386DD1">
        <w:rPr>
          <w:rFonts w:ascii="Times New Roman" w:eastAsia="Times New Roman" w:hAnsi="Times New Roman" w:cs="Times New Roman"/>
          <w:b/>
          <w:sz w:val="24"/>
          <w:szCs w:val="20"/>
          <w:lang w:eastAsia="pl-PL"/>
        </w:rPr>
        <w:t xml:space="preserve">a, 10b </w:t>
      </w:r>
      <w:r w:rsidRPr="00386DD1">
        <w:rPr>
          <w:rFonts w:ascii="Times New Roman" w:eastAsia="Times New Roman" w:hAnsi="Times New Roman" w:cs="Times New Roman"/>
          <w:b/>
          <w:sz w:val="24"/>
          <w:szCs w:val="20"/>
          <w:lang w:eastAsia="pl-PL"/>
        </w:rPr>
        <w:t xml:space="preserve"> oraz 8</w:t>
      </w:r>
      <w:r w:rsidR="00994AF3" w:rsidRPr="00386DD1">
        <w:rPr>
          <w:rFonts w:ascii="Times New Roman" w:eastAsia="Times New Roman" w:hAnsi="Times New Roman" w:cs="Times New Roman"/>
          <w:b/>
          <w:sz w:val="24"/>
          <w:szCs w:val="20"/>
          <w:lang w:eastAsia="pl-PL"/>
        </w:rPr>
        <w:t>a, 8b</w:t>
      </w:r>
      <w:r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b/>
          <w:szCs w:val="20"/>
          <w:lang w:eastAsia="pl-PL"/>
        </w:rPr>
        <w:t>do SIWZ</w:t>
      </w:r>
      <w:r w:rsidRPr="00386DD1">
        <w:rPr>
          <w:rFonts w:ascii="Times New Roman" w:eastAsia="Times New Roman" w:hAnsi="Times New Roman" w:cs="Times New Roman"/>
          <w:szCs w:val="20"/>
          <w:lang w:eastAsia="pl-PL"/>
        </w:rPr>
        <w:t>.</w:t>
      </w:r>
    </w:p>
    <w:p w:rsidR="00694E52" w:rsidRPr="00386DD1" w:rsidRDefault="00694E52" w:rsidP="00694E52">
      <w:pPr>
        <w:tabs>
          <w:tab w:val="left" w:pos="540"/>
        </w:tabs>
        <w:spacing w:after="0" w:line="0" w:lineRule="atLeast"/>
        <w:jc w:val="both"/>
        <w:rPr>
          <w:rFonts w:ascii="Times New Roman" w:eastAsia="Times New Roman" w:hAnsi="Times New Roman" w:cs="Times New Roman"/>
          <w:szCs w:val="20"/>
          <w:lang w:eastAsia="pl-PL"/>
        </w:rPr>
      </w:pPr>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24</w:t>
      </w:r>
    </w:p>
    <w:p w:rsidR="00631022" w:rsidRPr="00386DD1" w:rsidRDefault="00631022" w:rsidP="00631022">
      <w:pPr>
        <w:spacing w:after="0" w:line="276" w:lineRule="auto"/>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Maksymalna liczba wykonawców z którymi zamawiający zawrze umowę ramową, jeżeli zamawiający przewiduje zawarcie umowy ramowej</w:t>
      </w:r>
      <w:r w:rsidR="00F7054B"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przewiduje zawarcia umowy ramowej.</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25</w:t>
      </w:r>
    </w:p>
    <w:p w:rsidR="00631022" w:rsidRPr="00386DD1" w:rsidRDefault="00631022" w:rsidP="00631022">
      <w:pPr>
        <w:spacing w:after="0" w:line="276" w:lineRule="auto"/>
        <w:ind w:right="24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Informacja o przewidywanych zamówieniach, o których mowa w art. 67 ust. 1 pkt 6 ustawy</w:t>
      </w:r>
      <w:r w:rsidR="003D7E55" w:rsidRPr="00386DD1">
        <w:rPr>
          <w:rFonts w:ascii="Times New Roman" w:eastAsia="Times New Roman" w:hAnsi="Times New Roman" w:cs="Times New Roman"/>
          <w:b/>
          <w:sz w:val="24"/>
          <w:szCs w:val="20"/>
          <w:lang w:eastAsia="pl-PL"/>
        </w:rPr>
        <w:t>.</w:t>
      </w:r>
    </w:p>
    <w:p w:rsidR="00631022" w:rsidRPr="00386DD1" w:rsidRDefault="00631022" w:rsidP="00631022">
      <w:pPr>
        <w:spacing w:after="0" w:line="250" w:lineRule="auto"/>
        <w:jc w:val="both"/>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przewiduje możliwość udzielenia zamówień, o których mowa w art. 67</w:t>
      </w:r>
      <w:r w:rsidR="00F7054B"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 xml:space="preserve"> ust. 1</w:t>
      </w:r>
      <w:r w:rsidR="00F7054B" w:rsidRPr="00386DD1">
        <w:rPr>
          <w:rFonts w:ascii="Times New Roman" w:eastAsia="Times New Roman" w:hAnsi="Times New Roman" w:cs="Times New Roman"/>
          <w:sz w:val="24"/>
          <w:szCs w:val="20"/>
          <w:lang w:eastAsia="pl-PL"/>
        </w:rPr>
        <w:t>,</w:t>
      </w:r>
      <w:r w:rsidRPr="00386DD1">
        <w:rPr>
          <w:rFonts w:ascii="Times New Roman" w:eastAsia="Times New Roman" w:hAnsi="Times New Roman" w:cs="Times New Roman"/>
          <w:sz w:val="24"/>
          <w:szCs w:val="20"/>
          <w:lang w:eastAsia="pl-PL"/>
        </w:rPr>
        <w:t xml:space="preserve"> pkt 6 ustawy, polegających na powtórzeniu podobnych robót budowlanych, zgodnych z przedmiotem zamówienia podstawowego  zgodnie z Rozdziałem 3 pkt.3.6 SIWZ.</w:t>
      </w:r>
    </w:p>
    <w:p w:rsidR="00631022" w:rsidRPr="00386DD1" w:rsidRDefault="00631022" w:rsidP="00631022">
      <w:pPr>
        <w:spacing w:after="0" w:line="226"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26</w:t>
      </w:r>
    </w:p>
    <w:p w:rsidR="00631022" w:rsidRPr="00386DD1" w:rsidRDefault="00631022" w:rsidP="00631022">
      <w:pPr>
        <w:spacing w:after="0" w:line="258" w:lineRule="auto"/>
        <w:ind w:right="360"/>
        <w:jc w:val="center"/>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Opis sposobu przedstawienia ofert wariantowych oraz minimalne warunki, jakim muszą odpowiadać oferty wariantowe wraz z wybranymi kryteriami oceny, jeżeli</w:t>
      </w:r>
      <w:r w:rsidR="00C6565E" w:rsidRPr="00386DD1">
        <w:rPr>
          <w:rFonts w:ascii="Times New Roman" w:eastAsia="Times New Roman" w:hAnsi="Times New Roman" w:cs="Times New Roman"/>
          <w:b/>
          <w:sz w:val="24"/>
          <w:szCs w:val="20"/>
          <w:lang w:eastAsia="pl-PL"/>
        </w:rPr>
        <w:t xml:space="preserve"> </w:t>
      </w:r>
      <w:r w:rsidRPr="00386DD1">
        <w:rPr>
          <w:rFonts w:ascii="Times New Roman" w:eastAsia="Times New Roman" w:hAnsi="Times New Roman" w:cs="Times New Roman"/>
          <w:b/>
          <w:sz w:val="24"/>
          <w:szCs w:val="20"/>
          <w:lang w:eastAsia="pl-PL"/>
        </w:rPr>
        <w:t>zamawiający wymaga lub dopuszcza ich składanie</w:t>
      </w:r>
    </w:p>
    <w:p w:rsidR="00631022" w:rsidRPr="00386DD1" w:rsidRDefault="00631022" w:rsidP="00631022">
      <w:pPr>
        <w:spacing w:after="0" w:line="63"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dopuszcza składania ofert wariantowych.</w:t>
      </w:r>
    </w:p>
    <w:p w:rsidR="00631022" w:rsidRPr="00386DD1" w:rsidRDefault="00631022" w:rsidP="00631022">
      <w:pPr>
        <w:spacing w:after="0" w:line="115" w:lineRule="exact"/>
        <w:rPr>
          <w:rFonts w:ascii="Times New Roman" w:eastAsia="Times New Roman" w:hAnsi="Times New Roman" w:cs="Times New Roman"/>
          <w:sz w:val="20"/>
          <w:szCs w:val="20"/>
          <w:lang w:eastAsia="pl-PL"/>
        </w:rPr>
      </w:pPr>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27</w:t>
      </w:r>
    </w:p>
    <w:p w:rsidR="00631022" w:rsidRPr="00386DD1" w:rsidRDefault="00631022" w:rsidP="00F7054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Informacje dotyczące możliwości udzielenia zaliczek na poczet wykonania zamówienia</w:t>
      </w: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przewiduje udzielania zaliczek na poczet wykonania zamówienia.</w:t>
      </w:r>
    </w:p>
    <w:p w:rsidR="00631022" w:rsidRPr="00386DD1" w:rsidRDefault="00631022" w:rsidP="00631022">
      <w:pPr>
        <w:spacing w:after="0" w:line="133" w:lineRule="exact"/>
        <w:rPr>
          <w:rFonts w:ascii="Times New Roman" w:eastAsia="Times New Roman" w:hAnsi="Times New Roman" w:cs="Times New Roman"/>
          <w:sz w:val="20"/>
          <w:szCs w:val="20"/>
          <w:lang w:eastAsia="pl-PL"/>
        </w:rPr>
      </w:pPr>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28</w:t>
      </w:r>
    </w:p>
    <w:p w:rsidR="00631022" w:rsidRPr="00386DD1" w:rsidRDefault="00631022" w:rsidP="00F7054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Adres poczty elektronicznej lub strony internetowej zamawiającego</w:t>
      </w:r>
    </w:p>
    <w:p w:rsidR="00F7054B" w:rsidRPr="00386DD1" w:rsidRDefault="00631022" w:rsidP="00631022">
      <w:pPr>
        <w:spacing w:after="0" w:line="376" w:lineRule="auto"/>
        <w:ind w:right="208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Adres poczty elektronicznej Zamawiającego: </w:t>
      </w:r>
      <w:hyperlink r:id="rId18" w:history="1">
        <w:r w:rsidRPr="00386DD1">
          <w:rPr>
            <w:rFonts w:ascii="Times New Roman" w:eastAsia="Times New Roman" w:hAnsi="Times New Roman" w:cs="Times New Roman"/>
            <w:color w:val="0563C1"/>
            <w:sz w:val="24"/>
            <w:szCs w:val="20"/>
            <w:u w:val="single"/>
            <w:lang w:eastAsia="pl-PL"/>
          </w:rPr>
          <w:t>przetargi@zytno.pl</w:t>
        </w:r>
      </w:hyperlink>
    </w:p>
    <w:p w:rsidR="00631022" w:rsidRPr="00386DD1" w:rsidRDefault="00631022" w:rsidP="00631022">
      <w:pPr>
        <w:spacing w:after="0" w:line="376" w:lineRule="auto"/>
        <w:ind w:right="208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Strona internetowa Zamawiającego: http:/</w:t>
      </w:r>
      <w:r w:rsidRPr="00386DD1">
        <w:rPr>
          <w:rFonts w:ascii="Times New Roman" w:eastAsia="Times New Roman" w:hAnsi="Times New Roman" w:cs="Times New Roman"/>
          <w:b/>
          <w:sz w:val="24"/>
          <w:szCs w:val="20"/>
          <w:lang w:eastAsia="pl-PL"/>
        </w:rPr>
        <w:t>/</w:t>
      </w:r>
      <w:hyperlink r:id="rId19" w:history="1">
        <w:r w:rsidRPr="00386DD1">
          <w:rPr>
            <w:rFonts w:ascii="Times New Roman" w:eastAsia="Times New Roman" w:hAnsi="Times New Roman" w:cs="Times New Roman"/>
            <w:color w:val="0563C1"/>
            <w:sz w:val="24"/>
            <w:szCs w:val="20"/>
            <w:u w:val="single"/>
            <w:lang w:eastAsia="pl-PL"/>
          </w:rPr>
          <w:t>www.bip.zytno.pl.</w:t>
        </w:r>
      </w:hyperlink>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29</w:t>
      </w:r>
    </w:p>
    <w:p w:rsidR="00631022" w:rsidRPr="00386DD1" w:rsidRDefault="00631022" w:rsidP="00631022">
      <w:pPr>
        <w:spacing w:after="0" w:line="258" w:lineRule="auto"/>
        <w:ind w:right="80"/>
        <w:jc w:val="center"/>
        <w:rPr>
          <w:rFonts w:ascii="Times New Roman" w:eastAsia="Times New Roman" w:hAnsi="Times New Roman" w:cs="Times New Roman"/>
          <w:b/>
          <w:lang w:eastAsia="pl-PL"/>
        </w:rPr>
      </w:pPr>
      <w:r w:rsidRPr="00386DD1">
        <w:rPr>
          <w:rFonts w:ascii="Times New Roman" w:eastAsia="Times New Roman" w:hAnsi="Times New Roman" w:cs="Times New Roman"/>
          <w:b/>
          <w:lang w:eastAsia="pl-PL"/>
        </w:rPr>
        <w:t>Informacje dotyczące walut obcych, w jakich mogą być prowadzone rozliczenia miedzy</w:t>
      </w:r>
      <w:r w:rsidR="00F7054B" w:rsidRPr="00386DD1">
        <w:rPr>
          <w:rFonts w:ascii="Times New Roman" w:eastAsia="Times New Roman" w:hAnsi="Times New Roman" w:cs="Times New Roman"/>
          <w:b/>
          <w:lang w:eastAsia="pl-PL"/>
        </w:rPr>
        <w:t xml:space="preserve"> </w:t>
      </w:r>
      <w:r w:rsidRPr="00386DD1">
        <w:rPr>
          <w:rFonts w:ascii="Times New Roman" w:eastAsia="Times New Roman" w:hAnsi="Times New Roman" w:cs="Times New Roman"/>
          <w:b/>
          <w:lang w:eastAsia="pl-PL"/>
        </w:rPr>
        <w:t>zamawiającym a wykonawcą, jeżeli zamawiający przewiduje rozliczenia w walutach obcych</w:t>
      </w:r>
    </w:p>
    <w:p w:rsidR="00631022" w:rsidRPr="00386DD1" w:rsidRDefault="00631022" w:rsidP="00631022">
      <w:pPr>
        <w:spacing w:after="0" w:line="63" w:lineRule="exact"/>
        <w:rPr>
          <w:rFonts w:ascii="Times New Roman" w:eastAsia="Times New Roman" w:hAnsi="Times New Roman" w:cs="Times New Roman"/>
          <w:sz w:val="20"/>
          <w:szCs w:val="20"/>
          <w:lang w:eastAsia="pl-PL"/>
        </w:rPr>
      </w:pPr>
    </w:p>
    <w:p w:rsidR="00631022" w:rsidRPr="00386DD1"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lastRenderedPageBreak/>
        <w:t>Wszelkie rozliczenia między Zamawiającym a Wykonawcą będą prowadzone wyłącznie w złotych polskich.</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3</w:t>
      </w:r>
      <w:r w:rsidR="003B7FAB" w:rsidRPr="00386DD1">
        <w:rPr>
          <w:rFonts w:ascii="Times New Roman" w:eastAsia="Times New Roman" w:hAnsi="Times New Roman" w:cs="Times New Roman"/>
          <w:b/>
          <w:sz w:val="24"/>
          <w:szCs w:val="20"/>
          <w:lang w:eastAsia="pl-PL"/>
        </w:rPr>
        <w:t>0</w:t>
      </w:r>
    </w:p>
    <w:p w:rsidR="00631022" w:rsidRPr="00386DD1" w:rsidRDefault="00631022" w:rsidP="00F7054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Postanowienia dotyczące aukcji elektronicznej</w:t>
      </w:r>
    </w:p>
    <w:p w:rsidR="00631022" w:rsidRDefault="00631022" w:rsidP="00631022">
      <w:pPr>
        <w:spacing w:after="0" w:line="272" w:lineRule="auto"/>
        <w:ind w:right="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przewiduje wyboru najkorzystniejszej oferty z zastosowaniem aukcji elektronicznej.</w:t>
      </w:r>
    </w:p>
    <w:p w:rsidR="00386DD1" w:rsidRPr="00386DD1" w:rsidRDefault="00386DD1" w:rsidP="00631022">
      <w:pPr>
        <w:spacing w:after="0" w:line="272" w:lineRule="auto"/>
        <w:ind w:right="20"/>
        <w:rPr>
          <w:rFonts w:ascii="Times New Roman" w:eastAsia="Times New Roman" w:hAnsi="Times New Roman" w:cs="Times New Roman"/>
          <w:sz w:val="24"/>
          <w:szCs w:val="20"/>
          <w:lang w:eastAsia="pl-PL"/>
        </w:rPr>
      </w:pPr>
    </w:p>
    <w:tbl>
      <w:tblPr>
        <w:tblW w:w="0" w:type="auto"/>
        <w:tblLayout w:type="fixed"/>
        <w:tblCellMar>
          <w:left w:w="0" w:type="dxa"/>
          <w:right w:w="0" w:type="dxa"/>
        </w:tblCellMar>
        <w:tblLook w:val="0000" w:firstRow="0" w:lastRow="0" w:firstColumn="0" w:lastColumn="0" w:noHBand="0" w:noVBand="0"/>
      </w:tblPr>
      <w:tblGrid>
        <w:gridCol w:w="8560"/>
      </w:tblGrid>
      <w:tr w:rsidR="00057D8A" w:rsidRPr="00386DD1" w:rsidTr="00AA74AE">
        <w:trPr>
          <w:trHeight w:val="276"/>
        </w:trPr>
        <w:tc>
          <w:tcPr>
            <w:tcW w:w="8560" w:type="dxa"/>
            <w:shd w:val="clear" w:color="auto" w:fill="auto"/>
            <w:vAlign w:val="bottom"/>
          </w:tcPr>
          <w:p w:rsidR="00057D8A" w:rsidRPr="00386DD1" w:rsidRDefault="00057D8A" w:rsidP="00AA74A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3</w:t>
            </w:r>
            <w:r w:rsidR="003B7FAB" w:rsidRPr="00386DD1">
              <w:rPr>
                <w:rFonts w:ascii="Times New Roman" w:eastAsia="Times New Roman" w:hAnsi="Times New Roman" w:cs="Times New Roman"/>
                <w:b/>
                <w:sz w:val="24"/>
                <w:szCs w:val="20"/>
                <w:lang w:eastAsia="pl-PL"/>
              </w:rPr>
              <w:t>1</w:t>
            </w:r>
            <w:r w:rsidRPr="00386DD1">
              <w:rPr>
                <w:rFonts w:ascii="Times New Roman" w:eastAsia="Times New Roman" w:hAnsi="Times New Roman" w:cs="Times New Roman"/>
                <w:b/>
                <w:sz w:val="24"/>
                <w:szCs w:val="20"/>
                <w:lang w:eastAsia="pl-PL"/>
              </w:rPr>
              <w:t xml:space="preserve"> </w:t>
            </w:r>
          </w:p>
          <w:p w:rsidR="00057D8A" w:rsidRPr="00386DD1" w:rsidRDefault="00057D8A" w:rsidP="00AA74AE">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KLAUZULA INFORMACYJNA – RODO</w:t>
            </w:r>
          </w:p>
          <w:p w:rsidR="005C586F" w:rsidRPr="00386DD1" w:rsidRDefault="005C586F" w:rsidP="005C586F">
            <w:pPr>
              <w:shd w:val="clear" w:color="auto" w:fill="FFFFFF"/>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(Dz.U. UE. L. Nr 119, s.1) informujemy, że:</w:t>
            </w:r>
          </w:p>
          <w:p w:rsidR="005C586F" w:rsidRPr="00386DD1" w:rsidRDefault="005C586F" w:rsidP="005C586F">
            <w:pPr>
              <w:spacing w:after="120" w:line="240" w:lineRule="auto"/>
              <w:ind w:left="567" w:hanging="360"/>
              <w:jc w:val="both"/>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Cs/>
                <w:color w:val="00000A"/>
                <w:kern w:val="2"/>
                <w:sz w:val="24"/>
                <w:szCs w:val="24"/>
                <w:lang w:eastAsia="zh-CN"/>
              </w:rPr>
              <w:t xml:space="preserve">Administratorem Pani/Pana danych osobowych jest Gmina Żytno z siedzibą                             w 97-532 Żytno, ul. Krótka 4, tel. 34 3277001, e-mail: </w:t>
            </w:r>
            <w:hyperlink r:id="rId20" w:history="1">
              <w:r w:rsidRPr="00386DD1">
                <w:rPr>
                  <w:rFonts w:ascii="Times New Roman" w:eastAsia="Times New Roman" w:hAnsi="Times New Roman" w:cs="Times New Roman"/>
                  <w:bCs/>
                  <w:color w:val="0000FF"/>
                  <w:kern w:val="2"/>
                  <w:sz w:val="24"/>
                  <w:szCs w:val="24"/>
                  <w:u w:val="single"/>
                  <w:lang w:eastAsia="zh-CN"/>
                </w:rPr>
                <w:t>urzadgminy@zytno.pl</w:t>
              </w:r>
            </w:hyperlink>
            <w:r w:rsidRPr="00386DD1">
              <w:rPr>
                <w:rFonts w:ascii="Times New Roman" w:eastAsia="Times New Roman" w:hAnsi="Times New Roman" w:cs="Times New Roman"/>
                <w:bCs/>
                <w:color w:val="00000A"/>
                <w:kern w:val="2"/>
                <w:sz w:val="24"/>
                <w:szCs w:val="24"/>
                <w:lang w:eastAsia="zh-CN"/>
              </w:rPr>
              <w:t xml:space="preserve">  </w:t>
            </w:r>
          </w:p>
          <w:p w:rsidR="005C586F" w:rsidRPr="00386DD1" w:rsidRDefault="005C586F" w:rsidP="005C586F">
            <w:pPr>
              <w:spacing w:after="120" w:line="240" w:lineRule="auto"/>
              <w:ind w:left="567" w:hanging="360"/>
              <w:jc w:val="both"/>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Cs/>
                <w:color w:val="00000A"/>
                <w:kern w:val="2"/>
                <w:sz w:val="24"/>
                <w:szCs w:val="24"/>
                <w:lang w:eastAsia="zh-CN"/>
              </w:rPr>
              <w:t xml:space="preserve">Na podstawie obowiązujących przepisów 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w:t>
            </w:r>
            <w:hyperlink r:id="rId21" w:history="1">
              <w:r w:rsidRPr="00386DD1">
                <w:rPr>
                  <w:rFonts w:ascii="Times New Roman" w:eastAsia="Times New Roman" w:hAnsi="Times New Roman" w:cs="Times New Roman"/>
                  <w:bCs/>
                  <w:color w:val="0000FF"/>
                  <w:kern w:val="2"/>
                  <w:sz w:val="24"/>
                  <w:szCs w:val="24"/>
                  <w:u w:val="single"/>
                  <w:lang w:eastAsia="zh-CN"/>
                </w:rPr>
                <w:t>iod@zytno.pl</w:t>
              </w:r>
            </w:hyperlink>
            <w:r w:rsidRPr="00386DD1">
              <w:rPr>
                <w:rFonts w:ascii="Times New Roman" w:eastAsia="Times New Roman" w:hAnsi="Times New Roman" w:cs="Times New Roman"/>
                <w:bCs/>
                <w:color w:val="00000A"/>
                <w:kern w:val="2"/>
                <w:sz w:val="24"/>
                <w:szCs w:val="24"/>
                <w:lang w:eastAsia="zh-CN"/>
              </w:rPr>
              <w:t xml:space="preserve">  </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Cs/>
                <w:color w:val="00000A"/>
                <w:kern w:val="2"/>
                <w:sz w:val="24"/>
                <w:szCs w:val="24"/>
                <w:lang w:eastAsia="zh-CN"/>
              </w:rPr>
              <w:t xml:space="preserve">Pani/Pana dane osobowe przetwarzane będą na podstawie art. 6 ust. 1 lit. c RODO                    w celu związanym z postępowaniem o udzielenie zamówienia publicznego </w:t>
            </w:r>
            <w:r w:rsidRPr="00386DD1">
              <w:rPr>
                <w:rFonts w:ascii="Times New Roman" w:eastAsia="Times New Roman" w:hAnsi="Times New Roman" w:cs="Times New Roman"/>
                <w:color w:val="00000A"/>
                <w:kern w:val="2"/>
                <w:sz w:val="24"/>
                <w:szCs w:val="24"/>
                <w:lang w:eastAsia="zh-CN"/>
              </w:rPr>
              <w:t xml:space="preserve">prowadzonym w trybie przetargu nieograniczonego pn. </w:t>
            </w:r>
            <w:r w:rsidRPr="00386DD1">
              <w:rPr>
                <w:rFonts w:ascii="Times New Roman" w:eastAsia="Times New Roman" w:hAnsi="Times New Roman" w:cs="Times New Roman"/>
                <w:bCs/>
                <w:i/>
                <w:iCs/>
                <w:color w:val="00000A"/>
                <w:kern w:val="2"/>
                <w:sz w:val="24"/>
                <w:szCs w:val="24"/>
                <w:lang w:eastAsia="zh-CN"/>
              </w:rPr>
              <w:t>„</w:t>
            </w:r>
            <w:r w:rsidRPr="00386DD1">
              <w:rPr>
                <w:rFonts w:ascii="Times New Roman" w:eastAsia="Times New Roman" w:hAnsi="Times New Roman" w:cs="Times New Roman"/>
                <w:i/>
                <w:iCs/>
                <w:color w:val="000000"/>
                <w:kern w:val="2"/>
                <w:sz w:val="24"/>
                <w:szCs w:val="24"/>
                <w:lang w:val="en-US" w:eastAsia="pl-PL"/>
              </w:rPr>
              <w:t xml:space="preserve">Remont i przebudowa dróg </w:t>
            </w:r>
            <w:r w:rsidRPr="00386DD1">
              <w:rPr>
                <w:rFonts w:ascii="Times New Roman" w:eastAsia="Times New Roman" w:hAnsi="Times New Roman" w:cs="Times New Roman"/>
                <w:i/>
                <w:iCs/>
                <w:color w:val="000000"/>
                <w:kern w:val="2"/>
                <w:sz w:val="24"/>
                <w:szCs w:val="24"/>
                <w:lang w:eastAsia="pl-PL"/>
              </w:rPr>
              <w:t>na terenie Gminy Żytno</w:t>
            </w:r>
            <w:r w:rsidRPr="00386DD1">
              <w:rPr>
                <w:rFonts w:ascii="Times New Roman" w:eastAsia="Times New Roman" w:hAnsi="Times New Roman" w:cs="Times New Roman"/>
                <w:color w:val="00000A"/>
                <w:kern w:val="2"/>
                <w:sz w:val="24"/>
                <w:szCs w:val="24"/>
                <w:lang w:eastAsia="zh-CN"/>
              </w:rPr>
              <w:t xml:space="preserve">”. </w:t>
            </w:r>
            <w:r w:rsidRPr="00386DD1">
              <w:rPr>
                <w:rFonts w:ascii="Times New Roman" w:eastAsia="Times New Roman" w:hAnsi="Times New Roman" w:cs="Times New Roman"/>
                <w:color w:val="000000"/>
                <w:kern w:val="2"/>
                <w:sz w:val="24"/>
                <w:szCs w:val="24"/>
                <w:lang w:eastAsia="zh-CN"/>
              </w:rPr>
              <w:t>Znak sprawy: ZPI.271.14.2020.SN</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bCs/>
                <w:iCs/>
                <w:color w:val="00000A"/>
                <w:kern w:val="2"/>
                <w:sz w:val="24"/>
                <w:szCs w:val="24"/>
                <w:lang w:eastAsia="zh-CN"/>
              </w:rPr>
              <w:t>Pani/Pana dane osobowe będą przechowywane, zgodnie z art. 97 ust. 1 ustawy z dnia 29 stycznia 2004r. – Prawo zamówień publicznych (Dz.U. 2017 poz. 1579 i 2018), dalej „ustawa Pzp”, przez okres 4 lat od dnia zakończenia postępowania o udzielenie zamówienia, a jeżeli czas trwania umowy przekracza 4 lata, okres przechowywania obejmuje cały czas trwania umowy</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Odbiorcami Pani/Pana danych osobowych będą osoby lub podmioty, którym udostępniona zostanie dokumentacja postępowania w oparciu o art. 8 oraz art. 96 ust. 3 ustawy ustawa Pzp</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W odniesieniu do Pani/Pana danych osobowych decyzje nie będą podejmowane w sposób zautomatyzowany, stosowanie do art. 22 RODO</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Posiada Pani/Pan:</w:t>
            </w:r>
          </w:p>
          <w:p w:rsidR="005C586F" w:rsidRPr="00386DD1" w:rsidRDefault="005C586F" w:rsidP="005C586F">
            <w:pPr>
              <w:numPr>
                <w:ilvl w:val="0"/>
                <w:numId w:val="31"/>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na podstawie art. 15 RODO prawo dostępu do danych osobowych Pani/Pana dotyczących</w:t>
            </w:r>
            <w:r w:rsidRPr="00386DD1">
              <w:rPr>
                <w:rFonts w:ascii="Times New Roman" w:eastAsia="Times New Roman" w:hAnsi="Times New Roman" w:cs="Times New Roman"/>
                <w:color w:val="00000A"/>
                <w:kern w:val="2"/>
                <w:sz w:val="24"/>
                <w:szCs w:val="24"/>
                <w:vertAlign w:val="superscript"/>
                <w:lang w:eastAsia="zh-CN"/>
              </w:rPr>
              <w:t>*</w:t>
            </w:r>
            <w:r w:rsidRPr="00386DD1">
              <w:rPr>
                <w:rFonts w:ascii="Times New Roman" w:eastAsia="Times New Roman" w:hAnsi="Times New Roman" w:cs="Times New Roman"/>
                <w:color w:val="00000A"/>
                <w:kern w:val="2"/>
                <w:sz w:val="24"/>
                <w:szCs w:val="24"/>
                <w:lang w:eastAsia="zh-CN"/>
              </w:rPr>
              <w:t xml:space="preserve"> </w:t>
            </w:r>
          </w:p>
          <w:p w:rsidR="005C586F" w:rsidRPr="00386DD1" w:rsidRDefault="005C586F" w:rsidP="005C586F">
            <w:pPr>
              <w:numPr>
                <w:ilvl w:val="0"/>
                <w:numId w:val="31"/>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na podstawie art. 16 RODO prawo do sprostowania Pani/Pana danych osobowych</w:t>
            </w:r>
            <w:r w:rsidRPr="00386DD1">
              <w:rPr>
                <w:rFonts w:ascii="Times New Roman" w:eastAsia="Times New Roman" w:hAnsi="Times New Roman" w:cs="Times New Roman"/>
                <w:color w:val="00000A"/>
                <w:kern w:val="2"/>
                <w:sz w:val="24"/>
                <w:szCs w:val="24"/>
                <w:vertAlign w:val="superscript"/>
                <w:lang w:eastAsia="zh-CN"/>
              </w:rPr>
              <w:t>**</w:t>
            </w:r>
            <w:r w:rsidRPr="00386DD1">
              <w:rPr>
                <w:rFonts w:ascii="Times New Roman" w:eastAsia="Times New Roman" w:hAnsi="Times New Roman" w:cs="Times New Roman"/>
                <w:color w:val="00000A"/>
                <w:kern w:val="2"/>
                <w:sz w:val="24"/>
                <w:szCs w:val="24"/>
                <w:lang w:eastAsia="zh-CN"/>
              </w:rPr>
              <w:t xml:space="preserve"> </w:t>
            </w:r>
          </w:p>
          <w:p w:rsidR="005C586F" w:rsidRPr="00386DD1" w:rsidRDefault="005C586F" w:rsidP="005C586F">
            <w:pPr>
              <w:numPr>
                <w:ilvl w:val="0"/>
                <w:numId w:val="31"/>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lastRenderedPageBreak/>
              <w:t>na podstawie art. 18 RODO prawo żądania od administratora ograniczenia przetwarzania danych osobowych z zastrzeżeniem przypadków, o których mowa w art. 18 ust. 2 RODO</w:t>
            </w:r>
            <w:r w:rsidRPr="00386DD1">
              <w:rPr>
                <w:rFonts w:ascii="Times New Roman" w:eastAsia="Times New Roman" w:hAnsi="Times New Roman" w:cs="Times New Roman"/>
                <w:color w:val="00000A"/>
                <w:kern w:val="2"/>
                <w:sz w:val="24"/>
                <w:szCs w:val="24"/>
                <w:vertAlign w:val="superscript"/>
                <w:lang w:eastAsia="zh-CN"/>
              </w:rPr>
              <w:t>***</w:t>
            </w:r>
            <w:r w:rsidRPr="00386DD1">
              <w:rPr>
                <w:rFonts w:ascii="Times New Roman" w:eastAsia="Times New Roman" w:hAnsi="Times New Roman" w:cs="Times New Roman"/>
                <w:color w:val="00000A"/>
                <w:kern w:val="2"/>
                <w:sz w:val="24"/>
                <w:szCs w:val="24"/>
                <w:lang w:eastAsia="zh-CN"/>
              </w:rPr>
              <w:t xml:space="preserve"> </w:t>
            </w:r>
          </w:p>
          <w:p w:rsidR="005C586F" w:rsidRPr="00386DD1" w:rsidRDefault="005C586F" w:rsidP="005C586F">
            <w:pPr>
              <w:numPr>
                <w:ilvl w:val="0"/>
                <w:numId w:val="31"/>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prawo do wniesienia skargi do Prezesa Urzędu Ochrony Danych Osobowych, gdy uzna Pani/Pan, że przetwarzanie danych osobowych Pani/Pana dotyczących narusza przepisy RODO</w:t>
            </w:r>
          </w:p>
          <w:p w:rsidR="005C586F" w:rsidRPr="00386DD1" w:rsidRDefault="005C586F" w:rsidP="005C586F">
            <w:pPr>
              <w:numPr>
                <w:ilvl w:val="0"/>
                <w:numId w:val="34"/>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Nie przysługuje Pani/Panu:</w:t>
            </w:r>
          </w:p>
          <w:p w:rsidR="005C586F" w:rsidRPr="00386DD1" w:rsidRDefault="005C586F" w:rsidP="005C586F">
            <w:pPr>
              <w:numPr>
                <w:ilvl w:val="0"/>
                <w:numId w:val="32"/>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w związku z art. 17 ust. 3 lit. b, d lub e RODO prawo do usunięcia danych osobowych</w:t>
            </w:r>
          </w:p>
          <w:p w:rsidR="005C586F" w:rsidRPr="00386DD1" w:rsidRDefault="005C586F" w:rsidP="005C586F">
            <w:pPr>
              <w:numPr>
                <w:ilvl w:val="0"/>
                <w:numId w:val="32"/>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prawo do przenoszenia danych osobowych, o którym mowa w art. 20 RODO</w:t>
            </w:r>
          </w:p>
          <w:p w:rsidR="00057D8A" w:rsidRPr="00386DD1" w:rsidRDefault="005C586F" w:rsidP="001A5B8A">
            <w:pPr>
              <w:numPr>
                <w:ilvl w:val="0"/>
                <w:numId w:val="32"/>
              </w:numPr>
              <w:tabs>
                <w:tab w:val="num" w:pos="0"/>
              </w:tabs>
              <w:suppressAutoHyphens/>
              <w:spacing w:after="120" w:line="240" w:lineRule="auto"/>
              <w:jc w:val="both"/>
              <w:textAlignment w:val="baseline"/>
              <w:rPr>
                <w:rFonts w:ascii="Times New Roman" w:eastAsia="Times New Roman" w:hAnsi="Times New Roman" w:cs="Times New Roman"/>
                <w:color w:val="00000A"/>
                <w:kern w:val="2"/>
                <w:lang w:eastAsia="zh-CN"/>
              </w:rPr>
            </w:pPr>
            <w:r w:rsidRPr="00386DD1">
              <w:rPr>
                <w:rFonts w:ascii="Times New Roman" w:eastAsia="Times New Roman" w:hAnsi="Times New Roman" w:cs="Times New Roman"/>
                <w:color w:val="00000A"/>
                <w:kern w:val="2"/>
                <w:sz w:val="24"/>
                <w:szCs w:val="24"/>
                <w:lang w:eastAsia="zh-CN"/>
              </w:rPr>
              <w:t>na podstawie art. 21 RODO prawo sprzeciwu, wobec przetwarzania danych osobowych, gdyż podstawą prawną przetwarzania Pani/Pana danych osobowych jest art. 6 ust. 1 lit. c RODO</w:t>
            </w:r>
          </w:p>
        </w:tc>
      </w:tr>
    </w:tbl>
    <w:p w:rsidR="00631022" w:rsidRPr="00386DD1" w:rsidRDefault="00631022" w:rsidP="00994AF3">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lastRenderedPageBreak/>
        <w:t>Rozdział 3</w:t>
      </w:r>
      <w:r w:rsidR="003B7FAB" w:rsidRPr="00386DD1">
        <w:rPr>
          <w:rFonts w:ascii="Times New Roman" w:eastAsia="Times New Roman" w:hAnsi="Times New Roman" w:cs="Times New Roman"/>
          <w:b/>
          <w:sz w:val="24"/>
          <w:szCs w:val="20"/>
          <w:lang w:eastAsia="pl-PL"/>
        </w:rPr>
        <w:t>2</w:t>
      </w:r>
    </w:p>
    <w:p w:rsidR="00631022" w:rsidRPr="00386DD1" w:rsidRDefault="00631022" w:rsidP="00631022">
      <w:pPr>
        <w:spacing w:after="0" w:line="276" w:lineRule="auto"/>
        <w:ind w:right="300"/>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Wysokość zwrotu kosztów udziału w postępowaniu, jeżeli zamawiający przewiduje ich zwrot</w:t>
      </w:r>
    </w:p>
    <w:p w:rsidR="00631022" w:rsidRPr="00386DD1" w:rsidRDefault="00631022" w:rsidP="00631022">
      <w:pPr>
        <w:spacing w:after="0" w:line="42"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Zamawiający nie przewiduje zwrotu kosztów udziału w postępowaniu.</w:t>
      </w:r>
    </w:p>
    <w:tbl>
      <w:tblPr>
        <w:tblpPr w:leftFromText="141" w:rightFromText="141" w:vertAnchor="text" w:horzAnchor="margin" w:tblpY="189"/>
        <w:tblW w:w="0" w:type="auto"/>
        <w:tblLayout w:type="fixed"/>
        <w:tblCellMar>
          <w:left w:w="0" w:type="dxa"/>
          <w:right w:w="0" w:type="dxa"/>
        </w:tblCellMar>
        <w:tblLook w:val="0000" w:firstRow="0" w:lastRow="0" w:firstColumn="0" w:lastColumn="0" w:noHBand="0" w:noVBand="0"/>
      </w:tblPr>
      <w:tblGrid>
        <w:gridCol w:w="480"/>
        <w:gridCol w:w="200"/>
        <w:gridCol w:w="8380"/>
      </w:tblGrid>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20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8380" w:type="dxa"/>
            <w:shd w:val="clear" w:color="auto" w:fill="auto"/>
            <w:vAlign w:val="bottom"/>
          </w:tcPr>
          <w:p w:rsidR="001A5B8A" w:rsidRPr="00386DD1" w:rsidRDefault="001A5B8A" w:rsidP="00F7054B">
            <w:pPr>
              <w:spacing w:after="0" w:line="0" w:lineRule="atLeast"/>
              <w:rPr>
                <w:rFonts w:ascii="Times New Roman" w:eastAsia="Times New Roman" w:hAnsi="Times New Roman" w:cs="Times New Roman"/>
                <w:b/>
                <w:sz w:val="24"/>
                <w:szCs w:val="20"/>
                <w:lang w:eastAsia="pl-PL"/>
              </w:rPr>
            </w:pPr>
          </w:p>
          <w:p w:rsidR="00F7054B" w:rsidRPr="00386DD1" w:rsidRDefault="00F7054B" w:rsidP="00F7054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Rozdział 3</w:t>
            </w:r>
            <w:r w:rsidR="003B7FAB" w:rsidRPr="00386DD1">
              <w:rPr>
                <w:rFonts w:ascii="Times New Roman" w:eastAsia="Times New Roman" w:hAnsi="Times New Roman" w:cs="Times New Roman"/>
                <w:b/>
                <w:sz w:val="24"/>
                <w:szCs w:val="20"/>
                <w:lang w:eastAsia="pl-PL"/>
              </w:rPr>
              <w:t>3</w:t>
            </w:r>
          </w:p>
        </w:tc>
      </w:tr>
      <w:tr w:rsidR="00F7054B" w:rsidRPr="00386DD1" w:rsidTr="00F7054B">
        <w:trPr>
          <w:trHeight w:val="318"/>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20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83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b/>
                <w:sz w:val="24"/>
                <w:szCs w:val="20"/>
                <w:lang w:eastAsia="pl-PL"/>
              </w:rPr>
            </w:pPr>
            <w:r w:rsidRPr="00386DD1">
              <w:rPr>
                <w:rFonts w:ascii="Times New Roman" w:eastAsia="Times New Roman" w:hAnsi="Times New Roman" w:cs="Times New Roman"/>
                <w:b/>
                <w:sz w:val="24"/>
                <w:szCs w:val="20"/>
                <w:lang w:eastAsia="pl-PL"/>
              </w:rPr>
              <w:t>Wykaz dodatków</w:t>
            </w:r>
          </w:p>
        </w:tc>
      </w:tr>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1</w:t>
            </w:r>
          </w:p>
        </w:tc>
        <w:tc>
          <w:tcPr>
            <w:tcW w:w="200" w:type="dxa"/>
            <w:shd w:val="clear" w:color="auto" w:fill="auto"/>
            <w:vAlign w:val="bottom"/>
          </w:tcPr>
          <w:p w:rsidR="00F7054B" w:rsidRPr="00386DD1" w:rsidRDefault="00F7054B" w:rsidP="00F7054B">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p>
        </w:tc>
        <w:tc>
          <w:tcPr>
            <w:tcW w:w="8380" w:type="dxa"/>
            <w:shd w:val="clear" w:color="auto" w:fill="auto"/>
            <w:vAlign w:val="bottom"/>
          </w:tcPr>
          <w:p w:rsidR="00F7054B" w:rsidRPr="00386DD1" w:rsidRDefault="00FD179C"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formularz ofertow</w:t>
            </w:r>
            <w:r w:rsidR="003D7E55" w:rsidRPr="00386DD1">
              <w:rPr>
                <w:rFonts w:ascii="Times New Roman" w:eastAsia="Times New Roman" w:hAnsi="Times New Roman" w:cs="Times New Roman"/>
                <w:sz w:val="24"/>
                <w:szCs w:val="20"/>
                <w:lang w:eastAsia="pl-PL"/>
              </w:rPr>
              <w:t>y</w:t>
            </w:r>
            <w:r w:rsidR="00F7054B" w:rsidRPr="00386DD1">
              <w:rPr>
                <w:rFonts w:ascii="Times New Roman" w:eastAsia="Times New Roman" w:hAnsi="Times New Roman" w:cs="Times New Roman"/>
                <w:sz w:val="24"/>
                <w:szCs w:val="20"/>
                <w:lang w:eastAsia="pl-PL"/>
              </w:rPr>
              <w:t>,</w:t>
            </w:r>
          </w:p>
        </w:tc>
      </w:tr>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2</w:t>
            </w:r>
          </w:p>
        </w:tc>
        <w:tc>
          <w:tcPr>
            <w:tcW w:w="200" w:type="dxa"/>
            <w:shd w:val="clear" w:color="auto" w:fill="auto"/>
            <w:vAlign w:val="bottom"/>
          </w:tcPr>
          <w:p w:rsidR="00F7054B" w:rsidRPr="00386DD1" w:rsidRDefault="00F7054B" w:rsidP="00F7054B">
            <w:pPr>
              <w:spacing w:after="0" w:line="0" w:lineRule="atLeast"/>
              <w:jc w:val="righ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w:t>
            </w:r>
          </w:p>
        </w:tc>
        <w:tc>
          <w:tcPr>
            <w:tcW w:w="8380" w:type="dxa"/>
            <w:shd w:val="clear" w:color="auto" w:fill="auto"/>
            <w:vAlign w:val="bottom"/>
          </w:tcPr>
          <w:p w:rsidR="00F7054B" w:rsidRPr="00386DD1" w:rsidRDefault="00FD179C"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oświadczeni</w:t>
            </w:r>
            <w:r w:rsidR="003D7E55" w:rsidRPr="00386DD1">
              <w:rPr>
                <w:rFonts w:ascii="Times New Roman" w:eastAsia="Times New Roman" w:hAnsi="Times New Roman" w:cs="Times New Roman"/>
                <w:sz w:val="24"/>
                <w:szCs w:val="20"/>
                <w:lang w:eastAsia="pl-PL"/>
              </w:rPr>
              <w:t>e</w:t>
            </w:r>
            <w:r w:rsidR="00F7054B" w:rsidRPr="00386DD1">
              <w:rPr>
                <w:rFonts w:ascii="Times New Roman" w:eastAsia="Times New Roman" w:hAnsi="Times New Roman" w:cs="Times New Roman"/>
                <w:sz w:val="24"/>
                <w:szCs w:val="20"/>
                <w:lang w:eastAsia="pl-PL"/>
              </w:rPr>
              <w:t xml:space="preserve"> o spełnianiu warunków udziału w postępowaniu,</w:t>
            </w:r>
          </w:p>
        </w:tc>
      </w:tr>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3</w:t>
            </w:r>
          </w:p>
        </w:tc>
        <w:tc>
          <w:tcPr>
            <w:tcW w:w="200" w:type="dxa"/>
            <w:shd w:val="clear" w:color="auto" w:fill="auto"/>
            <w:vAlign w:val="bottom"/>
          </w:tcPr>
          <w:p w:rsidR="00F7054B" w:rsidRPr="00386DD1" w:rsidRDefault="00F7054B" w:rsidP="00F7054B">
            <w:pPr>
              <w:spacing w:after="0" w:line="0" w:lineRule="atLeast"/>
              <w:jc w:val="right"/>
              <w:rPr>
                <w:rFonts w:ascii="Times New Roman" w:eastAsia="Times New Roman" w:hAnsi="Times New Roman" w:cs="Times New Roman"/>
                <w:w w:val="99"/>
                <w:sz w:val="24"/>
                <w:szCs w:val="20"/>
                <w:lang w:eastAsia="pl-PL"/>
              </w:rPr>
            </w:pPr>
            <w:r w:rsidRPr="00386DD1">
              <w:rPr>
                <w:rFonts w:ascii="Times New Roman" w:eastAsia="Times New Roman" w:hAnsi="Times New Roman" w:cs="Times New Roman"/>
                <w:w w:val="99"/>
                <w:sz w:val="24"/>
                <w:szCs w:val="20"/>
                <w:lang w:eastAsia="pl-PL"/>
              </w:rPr>
              <w:t>-</w:t>
            </w:r>
          </w:p>
        </w:tc>
        <w:tc>
          <w:tcPr>
            <w:tcW w:w="8380" w:type="dxa"/>
            <w:shd w:val="clear" w:color="auto" w:fill="auto"/>
            <w:vAlign w:val="bottom"/>
          </w:tcPr>
          <w:p w:rsidR="00F7054B" w:rsidRPr="00386DD1" w:rsidRDefault="00FD179C"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oświadczeni</w:t>
            </w:r>
            <w:r w:rsidR="003D7E55" w:rsidRPr="00386DD1">
              <w:rPr>
                <w:rFonts w:ascii="Times New Roman" w:eastAsia="Times New Roman" w:hAnsi="Times New Roman" w:cs="Times New Roman"/>
                <w:sz w:val="24"/>
                <w:szCs w:val="20"/>
                <w:lang w:eastAsia="pl-PL"/>
              </w:rPr>
              <w:t>e</w:t>
            </w:r>
            <w:r w:rsidR="00F7054B" w:rsidRPr="00386DD1">
              <w:rPr>
                <w:rFonts w:ascii="Times New Roman" w:eastAsia="Times New Roman" w:hAnsi="Times New Roman" w:cs="Times New Roman"/>
                <w:sz w:val="24"/>
                <w:szCs w:val="20"/>
                <w:lang w:eastAsia="pl-PL"/>
              </w:rPr>
              <w:t xml:space="preserve"> o braku podstaw wykluczenia,</w:t>
            </w:r>
          </w:p>
        </w:tc>
      </w:tr>
      <w:tr w:rsidR="00F7054B" w:rsidRPr="00386DD1" w:rsidTr="00F7054B">
        <w:trPr>
          <w:trHeight w:val="276"/>
        </w:trPr>
        <w:tc>
          <w:tcPr>
            <w:tcW w:w="680" w:type="dxa"/>
            <w:gridSpan w:val="2"/>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4 -</w:t>
            </w:r>
          </w:p>
        </w:tc>
        <w:tc>
          <w:tcPr>
            <w:tcW w:w="8380" w:type="dxa"/>
            <w:shd w:val="clear" w:color="auto" w:fill="auto"/>
            <w:vAlign w:val="bottom"/>
          </w:tcPr>
          <w:p w:rsidR="00F7054B" w:rsidRPr="00386DD1" w:rsidRDefault="001A5B8A"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wykaz wykonanych robót budowlanych,</w:t>
            </w:r>
          </w:p>
        </w:tc>
      </w:tr>
      <w:tr w:rsidR="00F7054B" w:rsidRPr="00386DD1" w:rsidTr="00F7054B">
        <w:trPr>
          <w:trHeight w:val="276"/>
        </w:trPr>
        <w:tc>
          <w:tcPr>
            <w:tcW w:w="680" w:type="dxa"/>
            <w:gridSpan w:val="2"/>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5 -</w:t>
            </w:r>
          </w:p>
        </w:tc>
        <w:tc>
          <w:tcPr>
            <w:tcW w:w="8380" w:type="dxa"/>
            <w:shd w:val="clear" w:color="auto" w:fill="auto"/>
            <w:vAlign w:val="bottom"/>
          </w:tcPr>
          <w:p w:rsidR="00F7054B" w:rsidRPr="00386DD1" w:rsidRDefault="001A5B8A"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wykaz osób,</w:t>
            </w:r>
          </w:p>
        </w:tc>
      </w:tr>
      <w:tr w:rsidR="00F7054B" w:rsidRPr="00386DD1" w:rsidTr="00F7054B">
        <w:trPr>
          <w:trHeight w:val="276"/>
        </w:trPr>
        <w:tc>
          <w:tcPr>
            <w:tcW w:w="680" w:type="dxa"/>
            <w:gridSpan w:val="2"/>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6 -</w:t>
            </w:r>
          </w:p>
        </w:tc>
        <w:tc>
          <w:tcPr>
            <w:tcW w:w="8380" w:type="dxa"/>
            <w:shd w:val="clear" w:color="auto" w:fill="auto"/>
            <w:vAlign w:val="bottom"/>
          </w:tcPr>
          <w:p w:rsidR="00F7054B" w:rsidRPr="00386DD1" w:rsidRDefault="001A5B8A"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oświadczeni</w:t>
            </w:r>
            <w:r w:rsidR="003D7E55" w:rsidRPr="00386DD1">
              <w:rPr>
                <w:rFonts w:ascii="Times New Roman" w:eastAsia="Times New Roman" w:hAnsi="Times New Roman" w:cs="Times New Roman"/>
                <w:sz w:val="24"/>
                <w:szCs w:val="20"/>
                <w:lang w:eastAsia="pl-PL"/>
              </w:rPr>
              <w:t>e</w:t>
            </w:r>
            <w:r w:rsidR="00F7054B" w:rsidRPr="00386DD1">
              <w:rPr>
                <w:rFonts w:ascii="Times New Roman" w:eastAsia="Times New Roman" w:hAnsi="Times New Roman" w:cs="Times New Roman"/>
                <w:sz w:val="24"/>
                <w:szCs w:val="20"/>
                <w:lang w:eastAsia="pl-PL"/>
              </w:rPr>
              <w:t xml:space="preserve"> o braku przynależności albo przynależności do grupy</w:t>
            </w:r>
            <w:r w:rsidR="003D7E55" w:rsidRPr="00386DD1">
              <w:rPr>
                <w:rFonts w:ascii="Times New Roman" w:eastAsia="Times New Roman" w:hAnsi="Times New Roman" w:cs="Times New Roman"/>
                <w:sz w:val="24"/>
                <w:szCs w:val="20"/>
                <w:lang w:eastAsia="pl-PL"/>
              </w:rPr>
              <w:t xml:space="preserve"> kapitałowej,</w:t>
            </w:r>
          </w:p>
        </w:tc>
      </w:tr>
      <w:tr w:rsidR="00F7054B" w:rsidRPr="00386DD1" w:rsidTr="003D7E55">
        <w:trPr>
          <w:trHeight w:val="80"/>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20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83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r>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7</w:t>
            </w:r>
          </w:p>
        </w:tc>
        <w:tc>
          <w:tcPr>
            <w:tcW w:w="8580" w:type="dxa"/>
            <w:gridSpan w:val="2"/>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1A5B8A"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oświadczeni</w:t>
            </w:r>
            <w:r w:rsidR="003D7E55" w:rsidRPr="00386DD1">
              <w:rPr>
                <w:rFonts w:ascii="Times New Roman" w:eastAsia="Times New Roman" w:hAnsi="Times New Roman" w:cs="Times New Roman"/>
                <w:sz w:val="24"/>
                <w:szCs w:val="20"/>
                <w:lang w:eastAsia="pl-PL"/>
              </w:rPr>
              <w:t>e</w:t>
            </w:r>
            <w:r w:rsidRPr="00386DD1">
              <w:rPr>
                <w:rFonts w:ascii="Times New Roman" w:eastAsia="Times New Roman" w:hAnsi="Times New Roman" w:cs="Times New Roman"/>
                <w:sz w:val="24"/>
                <w:szCs w:val="20"/>
                <w:lang w:eastAsia="pl-PL"/>
              </w:rPr>
              <w:t>, że oferowane roboty budowlane odpowiadają wymaganiom</w:t>
            </w:r>
          </w:p>
        </w:tc>
      </w:tr>
      <w:tr w:rsidR="00F7054B" w:rsidRPr="00386DD1" w:rsidTr="00F7054B">
        <w:trPr>
          <w:trHeight w:val="276"/>
        </w:trPr>
        <w:tc>
          <w:tcPr>
            <w:tcW w:w="48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200" w:type="dxa"/>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p>
        </w:tc>
        <w:tc>
          <w:tcPr>
            <w:tcW w:w="8380" w:type="dxa"/>
            <w:shd w:val="clear" w:color="auto" w:fill="auto"/>
            <w:vAlign w:val="bottom"/>
          </w:tcPr>
          <w:p w:rsidR="00F7054B" w:rsidRPr="00386DD1" w:rsidRDefault="001A5B8A"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F7054B" w:rsidRPr="00386DD1">
              <w:rPr>
                <w:rFonts w:ascii="Times New Roman" w:eastAsia="Times New Roman" w:hAnsi="Times New Roman" w:cs="Times New Roman"/>
                <w:sz w:val="24"/>
                <w:szCs w:val="20"/>
                <w:lang w:eastAsia="pl-PL"/>
              </w:rPr>
              <w:t>określonym przez Zamawiającego,</w:t>
            </w:r>
          </w:p>
        </w:tc>
      </w:tr>
      <w:tr w:rsidR="00F7054B" w:rsidRPr="00386DD1" w:rsidTr="00F7054B">
        <w:trPr>
          <w:trHeight w:val="276"/>
        </w:trPr>
        <w:tc>
          <w:tcPr>
            <w:tcW w:w="9060" w:type="dxa"/>
            <w:gridSpan w:val="3"/>
            <w:shd w:val="clear" w:color="auto" w:fill="auto"/>
            <w:vAlign w:val="bottom"/>
          </w:tcPr>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nr 8a  - </w:t>
            </w:r>
            <w:r w:rsidR="001A5B8A"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wzór umowy - cz. I zamówienia,</w:t>
            </w:r>
          </w:p>
          <w:p w:rsidR="00F7054B" w:rsidRPr="00386DD1" w:rsidRDefault="00F7054B" w:rsidP="00F7054B">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8b  -</w:t>
            </w:r>
            <w:r w:rsidR="001A5B8A"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 wzór umowy – cz. II zamówienia,</w:t>
            </w:r>
          </w:p>
        </w:tc>
      </w:tr>
    </w:tbl>
    <w:p w:rsidR="00631022" w:rsidRPr="00386DD1" w:rsidRDefault="00631022" w:rsidP="00631022">
      <w:pPr>
        <w:spacing w:after="0" w:line="0" w:lineRule="atLeast"/>
        <w:ind w:right="96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9</w:t>
      </w:r>
      <w:r w:rsidR="00C003B0" w:rsidRPr="00386DD1">
        <w:rPr>
          <w:rFonts w:ascii="Times New Roman" w:eastAsia="Times New Roman" w:hAnsi="Times New Roman" w:cs="Times New Roman"/>
          <w:sz w:val="24"/>
          <w:szCs w:val="20"/>
          <w:lang w:eastAsia="pl-PL"/>
        </w:rPr>
        <w:t>a</w:t>
      </w:r>
      <w:r w:rsidRPr="00386DD1">
        <w:rPr>
          <w:rFonts w:ascii="Times New Roman" w:eastAsia="Times New Roman" w:hAnsi="Times New Roman" w:cs="Times New Roman"/>
          <w:sz w:val="24"/>
          <w:szCs w:val="20"/>
          <w:lang w:eastAsia="pl-PL"/>
        </w:rPr>
        <w:t xml:space="preserve"> </w:t>
      </w:r>
      <w:r w:rsidR="00994AF3"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 xml:space="preserve">- </w:t>
      </w:r>
      <w:r w:rsidR="001A5B8A"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przedmiar robót</w:t>
      </w:r>
      <w:r w:rsidR="00C003B0" w:rsidRPr="00386DD1">
        <w:rPr>
          <w:rFonts w:ascii="Times New Roman" w:eastAsia="Times New Roman" w:hAnsi="Times New Roman" w:cs="Times New Roman"/>
          <w:sz w:val="24"/>
          <w:szCs w:val="20"/>
          <w:lang w:eastAsia="pl-PL"/>
        </w:rPr>
        <w:t xml:space="preserve"> – cz. I zamówienia</w:t>
      </w:r>
      <w:r w:rsidRPr="00386DD1">
        <w:rPr>
          <w:rFonts w:ascii="Times New Roman" w:eastAsia="Times New Roman" w:hAnsi="Times New Roman" w:cs="Times New Roman"/>
          <w:sz w:val="24"/>
          <w:szCs w:val="20"/>
          <w:lang w:eastAsia="pl-PL"/>
        </w:rPr>
        <w:t>,</w:t>
      </w:r>
    </w:p>
    <w:p w:rsidR="00C003B0" w:rsidRPr="00386DD1" w:rsidRDefault="00C003B0" w:rsidP="00631022">
      <w:pPr>
        <w:spacing w:after="0" w:line="0" w:lineRule="atLeast"/>
        <w:ind w:right="96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nr 9b  - </w:t>
      </w:r>
      <w:r w:rsidR="001A5B8A" w:rsidRPr="00386DD1">
        <w:rPr>
          <w:rFonts w:ascii="Times New Roman" w:eastAsia="Times New Roman" w:hAnsi="Times New Roman" w:cs="Times New Roman"/>
          <w:sz w:val="24"/>
          <w:szCs w:val="20"/>
          <w:lang w:eastAsia="pl-PL"/>
        </w:rPr>
        <w:t xml:space="preserve"> </w:t>
      </w:r>
      <w:r w:rsidRPr="00386DD1">
        <w:rPr>
          <w:rFonts w:ascii="Times New Roman" w:eastAsia="Times New Roman" w:hAnsi="Times New Roman" w:cs="Times New Roman"/>
          <w:sz w:val="24"/>
          <w:szCs w:val="20"/>
          <w:lang w:eastAsia="pl-PL"/>
        </w:rPr>
        <w:t>przedmiar robót – cz. II zamówienia,</w:t>
      </w:r>
    </w:p>
    <w:p w:rsidR="00631022" w:rsidRPr="00386DD1" w:rsidRDefault="00631022" w:rsidP="00631022">
      <w:pPr>
        <w:spacing w:after="0" w:line="0" w:lineRule="atLeast"/>
        <w:ind w:right="1020"/>
        <w:rPr>
          <w:rFonts w:ascii="Times New Roman" w:eastAsia="Times New Roman" w:hAnsi="Times New Roman" w:cs="Times New Roman"/>
          <w:sz w:val="24"/>
          <w:szCs w:val="20"/>
          <w:lang w:eastAsia="pl-PL"/>
        </w:rPr>
      </w:pPr>
      <w:bookmarkStart w:id="20" w:name="_Hlk504471912"/>
      <w:r w:rsidRPr="00386DD1">
        <w:rPr>
          <w:rFonts w:ascii="Times New Roman" w:eastAsia="Times New Roman" w:hAnsi="Times New Roman" w:cs="Times New Roman"/>
          <w:sz w:val="24"/>
          <w:szCs w:val="20"/>
          <w:lang w:eastAsia="pl-PL"/>
        </w:rPr>
        <w:t>nr 10</w:t>
      </w:r>
      <w:r w:rsidR="00C003B0" w:rsidRPr="00386DD1">
        <w:rPr>
          <w:rFonts w:ascii="Times New Roman" w:eastAsia="Times New Roman" w:hAnsi="Times New Roman" w:cs="Times New Roman"/>
          <w:sz w:val="24"/>
          <w:szCs w:val="20"/>
          <w:lang w:eastAsia="pl-PL"/>
        </w:rPr>
        <w:t>a</w:t>
      </w:r>
      <w:r w:rsidRPr="00386DD1">
        <w:rPr>
          <w:rFonts w:ascii="Times New Roman" w:eastAsia="Times New Roman" w:hAnsi="Times New Roman" w:cs="Times New Roman"/>
          <w:sz w:val="24"/>
          <w:szCs w:val="20"/>
          <w:lang w:eastAsia="pl-PL"/>
        </w:rPr>
        <w:t xml:space="preserve"> - szczegółowe specyfikacje techniczne wykonania i odbioru robót </w:t>
      </w:r>
      <w:r w:rsidR="00C003B0" w:rsidRPr="00386DD1">
        <w:rPr>
          <w:rFonts w:ascii="Times New Roman" w:eastAsia="Times New Roman" w:hAnsi="Times New Roman" w:cs="Times New Roman"/>
          <w:sz w:val="24"/>
          <w:szCs w:val="20"/>
          <w:lang w:eastAsia="pl-PL"/>
        </w:rPr>
        <w:t>– cz. I,</w:t>
      </w:r>
    </w:p>
    <w:bookmarkEnd w:id="20"/>
    <w:p w:rsidR="00C003B0" w:rsidRPr="00386DD1" w:rsidRDefault="00C003B0" w:rsidP="00C003B0">
      <w:pPr>
        <w:spacing w:after="0" w:line="0" w:lineRule="atLeast"/>
        <w:ind w:right="10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nr 10b - szczegółowe specyfikacje techniczne wykonania i odbioru robót – cz. II,</w:t>
      </w:r>
    </w:p>
    <w:p w:rsidR="001E7A4B" w:rsidRPr="00386DD1" w:rsidRDefault="001E7A4B" w:rsidP="00C003B0">
      <w:pPr>
        <w:spacing w:after="0" w:line="0" w:lineRule="atLeast"/>
        <w:ind w:right="1020"/>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nr 11a – </w:t>
      </w:r>
      <w:bookmarkStart w:id="21" w:name="_Hlk504472411"/>
      <w:r w:rsidRPr="00386DD1">
        <w:rPr>
          <w:rFonts w:ascii="Times New Roman" w:eastAsia="Times New Roman" w:hAnsi="Times New Roman" w:cs="Times New Roman"/>
          <w:sz w:val="24"/>
          <w:szCs w:val="20"/>
          <w:lang w:eastAsia="pl-PL"/>
        </w:rPr>
        <w:t>projekt budowlany – cz. I zamówienia,</w:t>
      </w:r>
    </w:p>
    <w:p w:rsidR="00C003B0" w:rsidRPr="00386DD1" w:rsidRDefault="001E7A4B" w:rsidP="00631022">
      <w:pPr>
        <w:spacing w:after="0" w:line="0" w:lineRule="atLeast"/>
        <w:ind w:right="1020"/>
        <w:rPr>
          <w:rFonts w:ascii="Times New Roman" w:eastAsia="Times New Roman" w:hAnsi="Times New Roman" w:cs="Times New Roman"/>
          <w:sz w:val="24"/>
          <w:szCs w:val="20"/>
          <w:lang w:eastAsia="pl-PL"/>
        </w:rPr>
      </w:pPr>
      <w:bookmarkStart w:id="22" w:name="_Hlk504472431"/>
      <w:bookmarkEnd w:id="21"/>
      <w:r w:rsidRPr="00386DD1">
        <w:rPr>
          <w:rFonts w:ascii="Times New Roman" w:eastAsia="Times New Roman" w:hAnsi="Times New Roman" w:cs="Times New Roman"/>
          <w:sz w:val="24"/>
          <w:szCs w:val="20"/>
          <w:lang w:eastAsia="pl-PL"/>
        </w:rPr>
        <w:t>nr 11b - projekt budowlany – cz. II zamówienia</w:t>
      </w:r>
      <w:bookmarkEnd w:id="22"/>
      <w:r w:rsidRPr="00386DD1">
        <w:rPr>
          <w:rFonts w:ascii="Times New Roman" w:eastAsia="Times New Roman" w:hAnsi="Times New Roman" w:cs="Times New Roman"/>
          <w:sz w:val="24"/>
          <w:szCs w:val="20"/>
          <w:lang w:eastAsia="pl-PL"/>
        </w:rPr>
        <w:t>.</w:t>
      </w:r>
    </w:p>
    <w:p w:rsidR="00631022" w:rsidRPr="00386DD1" w:rsidRDefault="00631022" w:rsidP="00631022">
      <w:pPr>
        <w:spacing w:after="0" w:line="248" w:lineRule="exact"/>
        <w:rPr>
          <w:rFonts w:ascii="Times New Roman" w:eastAsia="Times New Roman" w:hAnsi="Times New Roman" w:cs="Times New Roman"/>
          <w:sz w:val="20"/>
          <w:szCs w:val="20"/>
          <w:lang w:eastAsia="pl-PL"/>
        </w:rPr>
      </w:pPr>
    </w:p>
    <w:p w:rsidR="00631022" w:rsidRPr="00386DD1" w:rsidRDefault="00631022" w:rsidP="00631022">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Przedmiotowe dodatki stanowią integralną część niniejszej SIWZ.</w:t>
      </w:r>
    </w:p>
    <w:p w:rsidR="00C94303" w:rsidRPr="00386DD1" w:rsidRDefault="00C94303" w:rsidP="00631022">
      <w:pPr>
        <w:spacing w:after="0" w:line="0" w:lineRule="atLeast"/>
        <w:rPr>
          <w:rFonts w:ascii="Times New Roman" w:eastAsia="Arial" w:hAnsi="Times New Roman" w:cs="Times New Roman"/>
          <w:b/>
          <w:color w:val="333333"/>
          <w:szCs w:val="20"/>
          <w:lang w:eastAsia="pl-PL"/>
        </w:rPr>
      </w:pPr>
    </w:p>
    <w:p w:rsidR="00C94303" w:rsidRPr="00386DD1" w:rsidRDefault="00C94303" w:rsidP="00631022">
      <w:pPr>
        <w:spacing w:after="0" w:line="0" w:lineRule="atLeast"/>
        <w:rPr>
          <w:rFonts w:ascii="Times New Roman" w:eastAsia="Arial" w:hAnsi="Times New Roman" w:cs="Times New Roman"/>
          <w:b/>
          <w:color w:val="333333"/>
          <w:szCs w:val="20"/>
          <w:lang w:eastAsia="pl-PL"/>
        </w:rPr>
      </w:pPr>
    </w:p>
    <w:p w:rsidR="00232C99" w:rsidRPr="00386DD1" w:rsidRDefault="00232C99" w:rsidP="00631022">
      <w:pPr>
        <w:spacing w:after="0" w:line="0" w:lineRule="atLeast"/>
        <w:rPr>
          <w:rFonts w:ascii="Times New Roman" w:eastAsia="Arial" w:hAnsi="Times New Roman" w:cs="Times New Roman"/>
          <w:b/>
          <w:color w:val="333333"/>
          <w:szCs w:val="20"/>
          <w:lang w:eastAsia="pl-PL"/>
        </w:rPr>
      </w:pPr>
    </w:p>
    <w:p w:rsidR="00631022" w:rsidRPr="00386DD1" w:rsidRDefault="00E03DA9" w:rsidP="00631022">
      <w:pPr>
        <w:spacing w:after="0" w:line="0" w:lineRule="atLeast"/>
        <w:rPr>
          <w:rFonts w:ascii="Times New Roman" w:eastAsia="Arial" w:hAnsi="Times New Roman" w:cs="Times New Roman"/>
          <w:i/>
          <w:szCs w:val="20"/>
          <w:lang w:eastAsia="pl-PL"/>
        </w:rPr>
      </w:pPr>
      <w:r w:rsidRPr="00386DD1">
        <w:rPr>
          <w:rFonts w:ascii="Times New Roman" w:eastAsia="Arial" w:hAnsi="Times New Roman" w:cs="Times New Roman"/>
          <w:i/>
          <w:szCs w:val="20"/>
          <w:lang w:eastAsia="pl-PL"/>
        </w:rPr>
        <w:t xml:space="preserve">                                                                                                 </w:t>
      </w:r>
      <w:r w:rsidR="00631022" w:rsidRPr="00386DD1">
        <w:rPr>
          <w:rFonts w:ascii="Times New Roman" w:eastAsia="Arial" w:hAnsi="Times New Roman" w:cs="Times New Roman"/>
          <w:i/>
          <w:szCs w:val="20"/>
          <w:lang w:eastAsia="pl-PL"/>
        </w:rPr>
        <w:t>…...........................................</w:t>
      </w:r>
    </w:p>
    <w:p w:rsidR="00232C99" w:rsidRPr="00386DD1" w:rsidRDefault="00E03DA9" w:rsidP="003E0B80">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                                                                                                                    (</w:t>
      </w:r>
      <w:r w:rsidR="00631022" w:rsidRPr="00386DD1">
        <w:rPr>
          <w:rFonts w:ascii="Times New Roman" w:eastAsia="Times New Roman" w:hAnsi="Times New Roman" w:cs="Times New Roman"/>
          <w:sz w:val="24"/>
          <w:szCs w:val="20"/>
          <w:lang w:eastAsia="pl-PL"/>
        </w:rPr>
        <w:t>podpis</w:t>
      </w:r>
      <w:r w:rsidR="00E66238" w:rsidRPr="00386DD1">
        <w:rPr>
          <w:rFonts w:ascii="Times New Roman" w:eastAsia="Times New Roman" w:hAnsi="Times New Roman" w:cs="Times New Roman"/>
          <w:sz w:val="24"/>
          <w:szCs w:val="20"/>
          <w:lang w:eastAsia="pl-PL"/>
        </w:rPr>
        <w:t>)</w:t>
      </w:r>
    </w:p>
    <w:p w:rsidR="006E22EC" w:rsidRPr="00386DD1" w:rsidRDefault="00E03DA9" w:rsidP="003E0B80">
      <w:pPr>
        <w:spacing w:after="0" w:line="0" w:lineRule="atLeast"/>
        <w:rPr>
          <w:rFonts w:ascii="Times New Roman" w:eastAsia="Times New Roman" w:hAnsi="Times New Roman" w:cs="Times New Roman"/>
          <w:sz w:val="24"/>
          <w:szCs w:val="20"/>
          <w:lang w:eastAsia="pl-PL"/>
        </w:rPr>
      </w:pPr>
      <w:r w:rsidRPr="00386DD1">
        <w:rPr>
          <w:rFonts w:ascii="Times New Roman" w:eastAsia="Times New Roman" w:hAnsi="Times New Roman" w:cs="Times New Roman"/>
          <w:sz w:val="24"/>
          <w:szCs w:val="20"/>
          <w:lang w:eastAsia="pl-PL"/>
        </w:rPr>
        <w:t xml:space="preserve">Żytno, dn. </w:t>
      </w:r>
      <w:r w:rsidR="005C586F" w:rsidRPr="00386DD1">
        <w:rPr>
          <w:rFonts w:ascii="Times New Roman" w:eastAsia="Times New Roman" w:hAnsi="Times New Roman" w:cs="Times New Roman"/>
          <w:sz w:val="24"/>
          <w:szCs w:val="20"/>
          <w:lang w:eastAsia="pl-PL"/>
        </w:rPr>
        <w:t>26</w:t>
      </w:r>
      <w:r w:rsidRPr="00386DD1">
        <w:rPr>
          <w:rFonts w:ascii="Times New Roman" w:eastAsia="Times New Roman" w:hAnsi="Times New Roman" w:cs="Times New Roman"/>
          <w:sz w:val="24"/>
          <w:szCs w:val="20"/>
          <w:lang w:eastAsia="pl-PL"/>
        </w:rPr>
        <w:t>-0</w:t>
      </w:r>
      <w:r w:rsidR="005C586F" w:rsidRPr="00386DD1">
        <w:rPr>
          <w:rFonts w:ascii="Times New Roman" w:eastAsia="Times New Roman" w:hAnsi="Times New Roman" w:cs="Times New Roman"/>
          <w:sz w:val="24"/>
          <w:szCs w:val="20"/>
          <w:lang w:eastAsia="pl-PL"/>
        </w:rPr>
        <w:t>5</w:t>
      </w:r>
      <w:r w:rsidRPr="00386DD1">
        <w:rPr>
          <w:rFonts w:ascii="Times New Roman" w:eastAsia="Times New Roman" w:hAnsi="Times New Roman" w:cs="Times New Roman"/>
          <w:sz w:val="24"/>
          <w:szCs w:val="20"/>
          <w:lang w:eastAsia="pl-PL"/>
        </w:rPr>
        <w:t>-20</w:t>
      </w:r>
      <w:r w:rsidR="005C586F" w:rsidRPr="00386DD1">
        <w:rPr>
          <w:rFonts w:ascii="Times New Roman" w:eastAsia="Times New Roman" w:hAnsi="Times New Roman" w:cs="Times New Roman"/>
          <w:sz w:val="24"/>
          <w:szCs w:val="20"/>
          <w:lang w:eastAsia="pl-PL"/>
        </w:rPr>
        <w:t>20</w:t>
      </w:r>
      <w:r w:rsidR="00994AF3" w:rsidRPr="00386DD1">
        <w:rPr>
          <w:rFonts w:ascii="Times New Roman" w:eastAsia="Times New Roman" w:hAnsi="Times New Roman" w:cs="Times New Roman"/>
          <w:sz w:val="24"/>
          <w:szCs w:val="20"/>
          <w:lang w:eastAsia="pl-PL"/>
        </w:rPr>
        <w:t>r</w:t>
      </w:r>
      <w:r w:rsidR="00057D8A" w:rsidRPr="00386DD1">
        <w:rPr>
          <w:rFonts w:ascii="Times New Roman" w:eastAsia="Times New Roman" w:hAnsi="Times New Roman" w:cs="Times New Roman"/>
          <w:sz w:val="24"/>
          <w:szCs w:val="20"/>
          <w:lang w:eastAsia="pl-PL"/>
        </w:rPr>
        <w:t>.</w:t>
      </w:r>
      <w:r w:rsidR="003E0B80" w:rsidRPr="00386DD1">
        <w:rPr>
          <w:rFonts w:ascii="Times New Roman" w:hAnsi="Times New Roman" w:cs="Times New Roman"/>
        </w:rPr>
        <w:t xml:space="preserve"> </w:t>
      </w:r>
    </w:p>
    <w:sectPr w:rsidR="006E22EC" w:rsidRPr="0038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EE"/>
    <w:family w:val="roman"/>
    <w:pitch w:val="default"/>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2487CF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08"/>
    <w:multiLevelType w:val="hybridMultilevel"/>
    <w:tmpl w:val="A4FAA2D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88DE4E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A"/>
    <w:multiLevelType w:val="hybridMultilevel"/>
    <w:tmpl w:val="8FBA4D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decimal"/>
      <w:isLgl/>
      <w:lvlText w:val=""/>
      <w:lvlJc w:val="right"/>
    </w:lvl>
    <w:lvl w:ilvl="6" w:tplc="FFFFFFFF">
      <w:start w:val="50331648"/>
      <w:numFmt w:val="decimal"/>
      <w:isLgl/>
      <w:lvlText w:val=""/>
      <w:lvlJc w:val="righ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8C088E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89F4C0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2E22FB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29934698"/>
    <w:lvl w:ilvl="0" w:tplc="FFFFFFFF">
      <w:numFmt w:val="decimal"/>
      <w:suff w:val="nothing"/>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8" w15:restartNumberingAfterBreak="0">
    <w:nsid w:val="00000011"/>
    <w:multiLevelType w:val="hybridMultilevel"/>
    <w:tmpl w:val="7748585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2"/>
    <w:multiLevelType w:val="hybridMultilevel"/>
    <w:tmpl w:val="744939A2"/>
    <w:lvl w:ilvl="0" w:tplc="FFFFFFFF">
      <w:start w:val="1"/>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67108864"/>
      <w:numFmt w:val="decimal"/>
      <w:lvlText w:val=""/>
      <w:lvlJc w:val="left"/>
    </w:lvl>
  </w:abstractNum>
  <w:abstractNum w:abstractNumId="10" w15:restartNumberingAfterBreak="0">
    <w:nsid w:val="00000013"/>
    <w:multiLevelType w:val="hybridMultilevel"/>
    <w:tmpl w:val="E2A44B7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024"/>
      <w:numFmt w:val="decimal"/>
      <w:lvlText w:val="㄀㄀⸀ĀᜀĀⴀĀᜀ"/>
      <w:lvlJc w:val="left"/>
    </w:lvl>
  </w:abstractNum>
  <w:abstractNum w:abstractNumId="11" w15:restartNumberingAfterBreak="0">
    <w:nsid w:val="00000014"/>
    <w:multiLevelType w:val="hybridMultilevel"/>
    <w:tmpl w:val="640239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稀Ā"/>
      <w:lvlJc w:val="left"/>
    </w:lvl>
    <w:lvl w:ilvl="5" w:tplc="FFFFFFFF">
      <w:numFmt w:val="decimal"/>
      <w:lvlText w:val=""/>
      <w:lvlJc w:val="center"/>
    </w:lvl>
    <w:lvl w:ilvl="6" w:tplc="FFFFFFFF">
      <w:numFmt w:val="none"/>
      <w:lvlText w:val=""/>
      <w:lvlJc w:val="left"/>
      <w:pPr>
        <w:tabs>
          <w:tab w:val="num" w:pos="360"/>
        </w:tabs>
      </w:pPr>
    </w:lvl>
    <w:lvl w:ilvl="7" w:tplc="FFFFFFFF">
      <w:start w:val="67108864"/>
      <w:numFmt w:val="decimal"/>
      <w:lvlText w:val=""/>
      <w:lvlJc w:val="center"/>
    </w:lvl>
    <w:lvl w:ilvl="8" w:tplc="FFFFFFFF">
      <w:numFmt w:val="decimal"/>
      <w:lvlText w:val=""/>
      <w:lvlJc w:val="left"/>
    </w:lvl>
  </w:abstractNum>
  <w:abstractNum w:abstractNumId="12" w15:restartNumberingAfterBreak="0">
    <w:nsid w:val="00000015"/>
    <w:multiLevelType w:val="hybridMultilevel"/>
    <w:tmpl w:val="078283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23"/>
      <w:numFmt w:val="decimal"/>
      <w:lvlText w:val=""/>
      <w:lvlJc w:val="left"/>
    </w:lvl>
  </w:abstractNum>
  <w:abstractNum w:abstractNumId="13" w15:restartNumberingAfterBreak="0">
    <w:nsid w:val="00000016"/>
    <w:multiLevelType w:val="hybridMultilevel"/>
    <w:tmpl w:val="14CAE2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multilevel"/>
    <w:tmpl w:val="8B9EBC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5.%1"/>
      <w:lvlJc w:val="left"/>
    </w:lvl>
    <w:lvl w:ilvl="7">
      <w:start w:val="1"/>
      <w:numFmt w:val="bullet"/>
      <w:lvlText w:val=""/>
      <w:lvlJc w:val="left"/>
    </w:lvl>
    <w:lvl w:ilvl="8">
      <w:start w:val="1"/>
      <w:numFmt w:val="bullet"/>
      <w:lvlText w:val=""/>
      <w:lvlJc w:val="left"/>
    </w:lvl>
  </w:abstractNum>
  <w:abstractNum w:abstractNumId="15" w15:restartNumberingAfterBreak="0">
    <w:nsid w:val="00000018"/>
    <w:multiLevelType w:val="multilevel"/>
    <w:tmpl w:val="D25A50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15.%1"/>
      <w:lvlJc w:val="left"/>
    </w:lvl>
    <w:lvl w:ilvl="7">
      <w:start w:val="1"/>
      <w:numFmt w:val="bullet"/>
      <w:lvlText w:val=""/>
      <w:lvlJc w:val="left"/>
    </w:lvl>
    <w:lvl w:ilvl="8">
      <w:start w:val="1"/>
      <w:numFmt w:val="bullet"/>
      <w:lvlText w:val=""/>
      <w:lvlJc w:val="left"/>
    </w:lvl>
  </w:abstractNum>
  <w:abstractNum w:abstractNumId="16" w15:restartNumberingAfterBreak="0">
    <w:nsid w:val="00000019"/>
    <w:multiLevelType w:val="multilevel"/>
    <w:tmpl w:val="85B633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6.%1"/>
      <w:lvlJc w:val="left"/>
    </w:lvl>
    <w:lvl w:ilvl="7">
      <w:start w:val="1"/>
      <w:numFmt w:val="bullet"/>
      <w:lvlText w:val=""/>
      <w:lvlJc w:val="left"/>
    </w:lvl>
    <w:lvl w:ilvl="8">
      <w:start w:val="1"/>
      <w:numFmt w:val="bullet"/>
      <w:lvlText w:val=""/>
      <w:lvlJc w:val="left"/>
    </w:lvl>
  </w:abstractNum>
  <w:abstractNum w:abstractNumId="17" w15:restartNumberingAfterBreak="0">
    <w:nsid w:val="0000001A"/>
    <w:multiLevelType w:val="multilevel"/>
    <w:tmpl w:val="B0A652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6.%1"/>
      <w:lvlJc w:val="left"/>
    </w:lvl>
    <w:lvl w:ilvl="7">
      <w:start w:val="1"/>
      <w:numFmt w:val="bullet"/>
      <w:lvlText w:val="-"/>
      <w:lvlJc w:val="left"/>
    </w:lvl>
    <w:lvl w:ilvl="8">
      <w:start w:val="1"/>
      <w:numFmt w:val="bullet"/>
      <w:lvlText w:val=""/>
      <w:lvlJc w:val="left"/>
    </w:lvl>
  </w:abstractNum>
  <w:abstractNum w:abstractNumId="18" w15:restartNumberingAfterBreak="0">
    <w:nsid w:val="0000001C"/>
    <w:multiLevelType w:val="multilevel"/>
    <w:tmpl w:val="8CE832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7.%1"/>
      <w:lvlJc w:val="left"/>
    </w:lvl>
    <w:lvl w:ilvl="7">
      <w:start w:val="1"/>
      <w:numFmt w:val="bullet"/>
      <w:lvlText w:val=""/>
      <w:lvlJc w:val="left"/>
    </w:lvl>
    <w:lvl w:ilvl="8">
      <w:start w:val="1"/>
      <w:numFmt w:val="bullet"/>
      <w:lvlText w:val=""/>
      <w:lvlJc w:val="left"/>
    </w:lvl>
  </w:abstractNum>
  <w:abstractNum w:abstractNumId="19" w15:restartNumberingAfterBreak="0">
    <w:nsid w:val="0000001D"/>
    <w:multiLevelType w:val="multilevel"/>
    <w:tmpl w:val="CD8CFD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
      <w:lvlJc w:val="left"/>
    </w:lvl>
    <w:lvl w:ilvl="7">
      <w:start w:val="1"/>
      <w:numFmt w:val="bullet"/>
      <w:lvlText w:val="-"/>
      <w:lvlJc w:val="left"/>
    </w:lvl>
    <w:lvl w:ilvl="8">
      <w:start w:val="1"/>
      <w:numFmt w:val="bullet"/>
      <w:lvlText w:val=""/>
      <w:lvlJc w:val="left"/>
    </w:lvl>
  </w:abstractNum>
  <w:abstractNum w:abstractNumId="20" w15:restartNumberingAfterBreak="0">
    <w:nsid w:val="0000001E"/>
    <w:multiLevelType w:val="multilevel"/>
    <w:tmpl w:val="E722B9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1" w15:restartNumberingAfterBreak="0">
    <w:nsid w:val="0000001F"/>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multilevel"/>
    <w:tmpl w:val="F7ECE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7.%1"/>
      <w:lvlJc w:val="left"/>
    </w:lvl>
    <w:lvl w:ilvl="7">
      <w:start w:val="1"/>
      <w:numFmt w:val="bullet"/>
      <w:lvlText w:val=""/>
      <w:lvlJc w:val="left"/>
    </w:lvl>
    <w:lvl w:ilvl="8">
      <w:start w:val="1"/>
      <w:numFmt w:val="bullet"/>
      <w:lvlText w:val=""/>
      <w:lvlJc w:val="left"/>
    </w:lvl>
  </w:abstractNum>
  <w:abstractNum w:abstractNumId="23" w15:restartNumberingAfterBreak="0">
    <w:nsid w:val="00000021"/>
    <w:multiLevelType w:val="multilevel"/>
    <w:tmpl w:val="4F084A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2"/>
      <w:numFmt w:val="decimal"/>
      <w:lvlText w:val="%2)"/>
      <w:lvlJc w:val="left"/>
    </w:lvl>
    <w:lvl w:ilvl="8">
      <w:start w:val="3"/>
      <w:numFmt w:val="decimal"/>
      <w:lvlText w:val="%3)"/>
      <w:lvlJc w:val="left"/>
    </w:lvl>
  </w:abstractNum>
  <w:abstractNum w:abstractNumId="24" w15:restartNumberingAfterBreak="0">
    <w:nsid w:val="00000022"/>
    <w:multiLevelType w:val="multilevel"/>
    <w:tmpl w:val="477A63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8.%1"/>
      <w:lvlJc w:val="left"/>
    </w:lvl>
    <w:lvl w:ilvl="7">
      <w:start w:val="1"/>
      <w:numFmt w:val="bullet"/>
      <w:lvlText w:val=""/>
      <w:lvlJc w:val="left"/>
    </w:lvl>
    <w:lvl w:ilvl="8">
      <w:start w:val="1"/>
      <w:numFmt w:val="bullet"/>
      <w:lvlText w:val=""/>
      <w:lvlJc w:val="left"/>
    </w:lvl>
  </w:abstractNum>
  <w:abstractNum w:abstractNumId="25" w15:restartNumberingAfterBreak="0">
    <w:nsid w:val="00000023"/>
    <w:multiLevelType w:val="multilevel"/>
    <w:tmpl w:val="8FC87B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6" w15:restartNumberingAfterBreak="0">
    <w:nsid w:val="00000024"/>
    <w:multiLevelType w:val="multilevel"/>
    <w:tmpl w:val="474E05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18.%1"/>
      <w:lvlJc w:val="left"/>
    </w:lvl>
    <w:lvl w:ilvl="7">
      <w:start w:val="1"/>
      <w:numFmt w:val="bullet"/>
      <w:lvlText w:val=""/>
      <w:lvlJc w:val="left"/>
    </w:lvl>
    <w:lvl w:ilvl="8">
      <w:start w:val="1"/>
      <w:numFmt w:val="bullet"/>
      <w:lvlText w:val=""/>
      <w:lvlJc w:val="left"/>
    </w:lvl>
  </w:abstractNum>
  <w:abstractNum w:abstractNumId="27" w15:restartNumberingAfterBreak="0">
    <w:nsid w:val="00000025"/>
    <w:multiLevelType w:val="multilevel"/>
    <w:tmpl w:val="E52C65C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9.%1"/>
      <w:lvlJc w:val="left"/>
    </w:lvl>
    <w:lvl w:ilvl="7">
      <w:start w:val="1"/>
      <w:numFmt w:val="bullet"/>
      <w:lvlText w:val="-"/>
      <w:lvlJc w:val="left"/>
    </w:lvl>
    <w:lvl w:ilvl="8">
      <w:start w:val="1"/>
      <w:numFmt w:val="bullet"/>
      <w:lvlText w:val=""/>
      <w:lvlJc w:val="left"/>
    </w:lvl>
  </w:abstractNum>
  <w:abstractNum w:abstractNumId="28" w15:restartNumberingAfterBreak="0">
    <w:nsid w:val="00000028"/>
    <w:multiLevelType w:val="multilevel"/>
    <w:tmpl w:val="64B03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20.%1"/>
      <w:lvlJc w:val="left"/>
    </w:lvl>
    <w:lvl w:ilvl="7">
      <w:start w:val="1"/>
      <w:numFmt w:val="decimal"/>
      <w:lvlText w:val="%2)"/>
      <w:lvlJc w:val="left"/>
    </w:lvl>
    <w:lvl w:ilvl="8">
      <w:start w:val="1"/>
      <w:numFmt w:val="bullet"/>
      <w:lvlText w:val=""/>
      <w:lvlJc w:val="left"/>
    </w:lvl>
  </w:abstractNum>
  <w:abstractNum w:abstractNumId="29" w15:restartNumberingAfterBreak="0">
    <w:nsid w:val="00000029"/>
    <w:multiLevelType w:val="multilevel"/>
    <w:tmpl w:val="16A640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decimal"/>
      <w:lvlText w:val="%2)"/>
      <w:lvlJc w:val="left"/>
    </w:lvl>
    <w:lvl w:ilvl="8">
      <w:start w:val="1"/>
      <w:numFmt w:val="bullet"/>
      <w:lvlText w:val=""/>
      <w:lvlJc w:val="left"/>
    </w:lvl>
  </w:abstractNum>
  <w:abstractNum w:abstractNumId="30" w15:restartNumberingAfterBreak="0">
    <w:nsid w:val="0000002A"/>
    <w:multiLevelType w:val="multilevel"/>
    <w:tmpl w:val="6992959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20.%1"/>
      <w:lvlJc w:val="left"/>
    </w:lvl>
    <w:lvl w:ilvl="7">
      <w:start w:val="1"/>
      <w:numFmt w:val="decimal"/>
      <w:lvlText w:val="%2"/>
      <w:lvlJc w:val="left"/>
    </w:lvl>
    <w:lvl w:ilvl="8">
      <w:start w:val="1"/>
      <w:numFmt w:val="bullet"/>
      <w:lvlText w:val=""/>
      <w:lvlJc w:val="left"/>
    </w:lvl>
  </w:abstractNum>
  <w:abstractNum w:abstractNumId="31" w15:restartNumberingAfterBreak="0">
    <w:nsid w:val="0000002B"/>
    <w:multiLevelType w:val="multilevel"/>
    <w:tmpl w:val="985446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20.%1"/>
      <w:lvlJc w:val="left"/>
    </w:lvl>
    <w:lvl w:ilvl="7">
      <w:start w:val="1"/>
      <w:numFmt w:val="decimal"/>
      <w:lvlText w:val="%2)"/>
      <w:lvlJc w:val="left"/>
    </w:lvl>
    <w:lvl w:ilvl="8">
      <w:start w:val="1"/>
      <w:numFmt w:val="bullet"/>
      <w:lvlText w:val=""/>
      <w:lvlJc w:val="left"/>
    </w:lvl>
  </w:abstractNum>
  <w:abstractNum w:abstractNumId="32" w15:restartNumberingAfterBreak="0">
    <w:nsid w:val="0000002C"/>
    <w:multiLevelType w:val="multilevel"/>
    <w:tmpl w:val="BC6291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22.%1"/>
      <w:lvlJc w:val="left"/>
    </w:lvl>
    <w:lvl w:ilvl="7">
      <w:start w:val="1"/>
      <w:numFmt w:val="bullet"/>
      <w:lvlText w:val="-"/>
      <w:lvlJc w:val="left"/>
    </w:lvl>
    <w:lvl w:ilvl="8">
      <w:start w:val="1"/>
      <w:numFmt w:val="bullet"/>
      <w:lvlText w:val=""/>
      <w:lvlJc w:val="left"/>
    </w:lvl>
  </w:abstractNum>
  <w:abstractNum w:abstractNumId="33" w15:restartNumberingAfterBreak="0">
    <w:nsid w:val="0000002D"/>
    <w:multiLevelType w:val="multilevel"/>
    <w:tmpl w:val="AB8227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22.%1"/>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1"/>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2"/>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3"/>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5"/>
    <w:multiLevelType w:val="multilevel"/>
    <w:tmpl w:val="D1DC6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w"/>
      <w:lvlJc w:val="left"/>
    </w:lvl>
    <w:lvl w:ilvl="7">
      <w:start w:val="1"/>
      <w:numFmt w:val="decimal"/>
      <w:lvlText w:val="%2)"/>
      <w:lvlJc w:val="left"/>
    </w:lvl>
    <w:lvl w:ilvl="8">
      <w:start w:val="1"/>
      <w:numFmt w:val="bullet"/>
      <w:lvlText w:val=""/>
      <w:lvlJc w:val="left"/>
    </w:lvl>
  </w:abstractNum>
  <w:abstractNum w:abstractNumId="41" w15:restartNumberingAfterBreak="0">
    <w:nsid w:val="00000036"/>
    <w:multiLevelType w:val="multilevel"/>
    <w:tmpl w:val="5340162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42" w15:restartNumberingAfterBreak="0">
    <w:nsid w:val="0645278D"/>
    <w:multiLevelType w:val="hybridMultilevel"/>
    <w:tmpl w:val="636CB0A4"/>
    <w:lvl w:ilvl="0" w:tplc="1B7CEA6A">
      <w:start w:val="2"/>
      <w:numFmt w:val="decimal"/>
      <w:lvlText w:val="%1)"/>
      <w:lvlJc w:val="left"/>
      <w:pPr>
        <w:ind w:left="650" w:hanging="360"/>
      </w:pPr>
      <w:rPr>
        <w:rFonts w:hint="default"/>
      </w:rPr>
    </w:lvl>
    <w:lvl w:ilvl="1" w:tplc="04150019">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3" w15:restartNumberingAfterBreak="0">
    <w:nsid w:val="11A469B2"/>
    <w:multiLevelType w:val="hybridMultilevel"/>
    <w:tmpl w:val="774AD454"/>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4" w15:restartNumberingAfterBreak="0">
    <w:nsid w:val="15441055"/>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8FF308C"/>
    <w:multiLevelType w:val="hybridMultilevel"/>
    <w:tmpl w:val="DB5E5214"/>
    <w:lvl w:ilvl="0" w:tplc="D52EEF0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1A35170E"/>
    <w:multiLevelType w:val="hybridMultilevel"/>
    <w:tmpl w:val="E30E27CA"/>
    <w:lvl w:ilvl="0" w:tplc="A064AED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25B600D3"/>
    <w:multiLevelType w:val="hybridMultilevel"/>
    <w:tmpl w:val="1B365D4A"/>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8" w15:restartNumberingAfterBreak="0">
    <w:nsid w:val="28916FA2"/>
    <w:multiLevelType w:val="hybridMultilevel"/>
    <w:tmpl w:val="3FEA53A6"/>
    <w:lvl w:ilvl="0" w:tplc="A30A3BF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9" w15:restartNumberingAfterBreak="0">
    <w:nsid w:val="372E27DB"/>
    <w:multiLevelType w:val="hybridMultilevel"/>
    <w:tmpl w:val="4810EFD0"/>
    <w:lvl w:ilvl="0" w:tplc="ED707DAA">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0" w15:restartNumberingAfterBreak="0">
    <w:nsid w:val="39EC4C0C"/>
    <w:multiLevelType w:val="hybridMultilevel"/>
    <w:tmpl w:val="4A9CBA54"/>
    <w:lvl w:ilvl="0" w:tplc="11ECCEE2">
      <w:start w:val="5"/>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1" w15:restartNumberingAfterBreak="0">
    <w:nsid w:val="3A8A7024"/>
    <w:multiLevelType w:val="hybridMultilevel"/>
    <w:tmpl w:val="AF04B04C"/>
    <w:lvl w:ilvl="0" w:tplc="C97C14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2" w15:restartNumberingAfterBreak="0">
    <w:nsid w:val="3DC56B0D"/>
    <w:multiLevelType w:val="hybridMultilevel"/>
    <w:tmpl w:val="45484166"/>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3" w15:restartNumberingAfterBreak="0">
    <w:nsid w:val="436B1D6F"/>
    <w:multiLevelType w:val="multilevel"/>
    <w:tmpl w:val="AEE4DDF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15:restartNumberingAfterBreak="0">
    <w:nsid w:val="46EB787A"/>
    <w:multiLevelType w:val="hybridMultilevel"/>
    <w:tmpl w:val="7068B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583154"/>
    <w:multiLevelType w:val="hybridMultilevel"/>
    <w:tmpl w:val="076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13ACC"/>
    <w:multiLevelType w:val="hybridMultilevel"/>
    <w:tmpl w:val="DE223B88"/>
    <w:lvl w:ilvl="0" w:tplc="8C12000A">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7" w15:restartNumberingAfterBreak="0">
    <w:nsid w:val="70985024"/>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7EF6AA6"/>
    <w:multiLevelType w:val="hybridMultilevel"/>
    <w:tmpl w:val="3418DBBE"/>
    <w:lvl w:ilvl="0" w:tplc="EA2EA1A2">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9" w15:restartNumberingAfterBreak="0">
    <w:nsid w:val="7B722A93"/>
    <w:multiLevelType w:val="multilevel"/>
    <w:tmpl w:val="8266E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1"/>
  </w:num>
  <w:num w:numId="45">
    <w:abstractNumId w:val="50"/>
  </w:num>
  <w:num w:numId="46">
    <w:abstractNumId w:val="55"/>
  </w:num>
  <w:num w:numId="47">
    <w:abstractNumId w:val="49"/>
  </w:num>
  <w:num w:numId="48">
    <w:abstractNumId w:val="58"/>
  </w:num>
  <w:num w:numId="49">
    <w:abstractNumId w:val="46"/>
  </w:num>
  <w:num w:numId="50">
    <w:abstractNumId w:val="56"/>
  </w:num>
  <w:num w:numId="51">
    <w:abstractNumId w:val="48"/>
  </w:num>
  <w:num w:numId="52">
    <w:abstractNumId w:val="47"/>
  </w:num>
  <w:num w:numId="53">
    <w:abstractNumId w:val="45"/>
  </w:num>
  <w:num w:numId="54">
    <w:abstractNumId w:val="54"/>
  </w:num>
  <w:num w:numId="55">
    <w:abstractNumId w:val="59"/>
  </w:num>
  <w:num w:numId="56">
    <w:abstractNumId w:val="43"/>
  </w:num>
  <w:num w:numId="57">
    <w:abstractNumId w:val="52"/>
  </w:num>
  <w:num w:numId="58">
    <w:abstractNumId w:val="44"/>
  </w:num>
  <w:num w:numId="59">
    <w:abstractNumId w:val="57"/>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22"/>
    <w:rsid w:val="000211C1"/>
    <w:rsid w:val="00050031"/>
    <w:rsid w:val="00057D8A"/>
    <w:rsid w:val="000B5B54"/>
    <w:rsid w:val="00106E6D"/>
    <w:rsid w:val="00123263"/>
    <w:rsid w:val="00133EC8"/>
    <w:rsid w:val="00143F0F"/>
    <w:rsid w:val="00153ABF"/>
    <w:rsid w:val="0016306B"/>
    <w:rsid w:val="00167100"/>
    <w:rsid w:val="001A5B8A"/>
    <w:rsid w:val="001C39CB"/>
    <w:rsid w:val="001D3CED"/>
    <w:rsid w:val="001E02D5"/>
    <w:rsid w:val="001E7A4B"/>
    <w:rsid w:val="00203A49"/>
    <w:rsid w:val="00204285"/>
    <w:rsid w:val="00211FE9"/>
    <w:rsid w:val="00232C99"/>
    <w:rsid w:val="002642BD"/>
    <w:rsid w:val="00267CD9"/>
    <w:rsid w:val="00275DC8"/>
    <w:rsid w:val="002C1A29"/>
    <w:rsid w:val="002C3322"/>
    <w:rsid w:val="002C4E4B"/>
    <w:rsid w:val="00313C4E"/>
    <w:rsid w:val="00347629"/>
    <w:rsid w:val="00371984"/>
    <w:rsid w:val="00371AEC"/>
    <w:rsid w:val="00384198"/>
    <w:rsid w:val="00386DD1"/>
    <w:rsid w:val="003A22E8"/>
    <w:rsid w:val="003B7FAB"/>
    <w:rsid w:val="003D0DCA"/>
    <w:rsid w:val="003D7E55"/>
    <w:rsid w:val="003D7FB1"/>
    <w:rsid w:val="003E0B80"/>
    <w:rsid w:val="00402004"/>
    <w:rsid w:val="004109E2"/>
    <w:rsid w:val="00412E79"/>
    <w:rsid w:val="00445FF9"/>
    <w:rsid w:val="0045516F"/>
    <w:rsid w:val="00470536"/>
    <w:rsid w:val="00470DE0"/>
    <w:rsid w:val="004A3F61"/>
    <w:rsid w:val="004D0C5E"/>
    <w:rsid w:val="0052063F"/>
    <w:rsid w:val="00527618"/>
    <w:rsid w:val="0053189B"/>
    <w:rsid w:val="0055228C"/>
    <w:rsid w:val="00575D58"/>
    <w:rsid w:val="00581464"/>
    <w:rsid w:val="005C586F"/>
    <w:rsid w:val="005E19E6"/>
    <w:rsid w:val="006074B4"/>
    <w:rsid w:val="00631022"/>
    <w:rsid w:val="00663836"/>
    <w:rsid w:val="00681C86"/>
    <w:rsid w:val="006832FA"/>
    <w:rsid w:val="00694E52"/>
    <w:rsid w:val="006C4BD6"/>
    <w:rsid w:val="006E22EC"/>
    <w:rsid w:val="00747177"/>
    <w:rsid w:val="007C1E52"/>
    <w:rsid w:val="007C3594"/>
    <w:rsid w:val="0083351F"/>
    <w:rsid w:val="008338C3"/>
    <w:rsid w:val="00881232"/>
    <w:rsid w:val="008A5686"/>
    <w:rsid w:val="008A690D"/>
    <w:rsid w:val="008C4122"/>
    <w:rsid w:val="008E2723"/>
    <w:rsid w:val="009543A5"/>
    <w:rsid w:val="00964579"/>
    <w:rsid w:val="00971921"/>
    <w:rsid w:val="00994AF3"/>
    <w:rsid w:val="009D426B"/>
    <w:rsid w:val="009D6ED8"/>
    <w:rsid w:val="009E1D79"/>
    <w:rsid w:val="009E62A5"/>
    <w:rsid w:val="00A16DEA"/>
    <w:rsid w:val="00A176A1"/>
    <w:rsid w:val="00A20AF7"/>
    <w:rsid w:val="00A2192C"/>
    <w:rsid w:val="00A27940"/>
    <w:rsid w:val="00A34C06"/>
    <w:rsid w:val="00A4567C"/>
    <w:rsid w:val="00A56129"/>
    <w:rsid w:val="00A60F04"/>
    <w:rsid w:val="00A64F84"/>
    <w:rsid w:val="00A76B63"/>
    <w:rsid w:val="00A77276"/>
    <w:rsid w:val="00A863B6"/>
    <w:rsid w:val="00AA74AE"/>
    <w:rsid w:val="00AB4357"/>
    <w:rsid w:val="00AC2FD6"/>
    <w:rsid w:val="00AC54E7"/>
    <w:rsid w:val="00AC6B21"/>
    <w:rsid w:val="00B13B5B"/>
    <w:rsid w:val="00B7140F"/>
    <w:rsid w:val="00B9485C"/>
    <w:rsid w:val="00BD4A1F"/>
    <w:rsid w:val="00C003B0"/>
    <w:rsid w:val="00C1583F"/>
    <w:rsid w:val="00C16455"/>
    <w:rsid w:val="00C165D0"/>
    <w:rsid w:val="00C3270D"/>
    <w:rsid w:val="00C352BE"/>
    <w:rsid w:val="00C6565E"/>
    <w:rsid w:val="00C74A9A"/>
    <w:rsid w:val="00C86B1C"/>
    <w:rsid w:val="00C94303"/>
    <w:rsid w:val="00CB1D13"/>
    <w:rsid w:val="00CD147D"/>
    <w:rsid w:val="00CD1DF7"/>
    <w:rsid w:val="00CD6D3E"/>
    <w:rsid w:val="00D3441C"/>
    <w:rsid w:val="00D92D97"/>
    <w:rsid w:val="00DC141D"/>
    <w:rsid w:val="00DF126F"/>
    <w:rsid w:val="00E02E5E"/>
    <w:rsid w:val="00E03DA9"/>
    <w:rsid w:val="00E069A9"/>
    <w:rsid w:val="00E16CF7"/>
    <w:rsid w:val="00E35377"/>
    <w:rsid w:val="00E53FFC"/>
    <w:rsid w:val="00E62CF1"/>
    <w:rsid w:val="00E66238"/>
    <w:rsid w:val="00E959AD"/>
    <w:rsid w:val="00EC0169"/>
    <w:rsid w:val="00ED7F26"/>
    <w:rsid w:val="00F242BE"/>
    <w:rsid w:val="00F45966"/>
    <w:rsid w:val="00F7054B"/>
    <w:rsid w:val="00FC5983"/>
    <w:rsid w:val="00FD179C"/>
    <w:rsid w:val="00FE0C3B"/>
    <w:rsid w:val="00FF0A11"/>
    <w:rsid w:val="00FF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274F"/>
  <w15:chartTrackingRefBased/>
  <w15:docId w15:val="{40F1F3A7-2CCB-4479-8392-6888D2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1022"/>
  </w:style>
  <w:style w:type="character" w:styleId="Hipercze">
    <w:name w:val="Hyperlink"/>
    <w:uiPriority w:val="99"/>
    <w:unhideWhenUsed/>
    <w:rsid w:val="00631022"/>
    <w:rPr>
      <w:color w:val="0563C1"/>
      <w:u w:val="single"/>
    </w:rPr>
  </w:style>
  <w:style w:type="character" w:styleId="Wzmianka">
    <w:name w:val="Mention"/>
    <w:uiPriority w:val="99"/>
    <w:semiHidden/>
    <w:unhideWhenUsed/>
    <w:rsid w:val="00631022"/>
    <w:rPr>
      <w:color w:val="2B579A"/>
      <w:shd w:val="clear" w:color="auto" w:fill="E6E6E6"/>
    </w:rPr>
  </w:style>
  <w:style w:type="paragraph" w:styleId="Nagwek">
    <w:name w:val="header"/>
    <w:basedOn w:val="Normalny"/>
    <w:link w:val="Nagwek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631022"/>
    <w:rPr>
      <w:rFonts w:ascii="Calibri" w:eastAsia="Calibri" w:hAnsi="Calibri" w:cs="Arial"/>
      <w:sz w:val="20"/>
      <w:szCs w:val="20"/>
      <w:lang w:eastAsia="pl-PL"/>
    </w:rPr>
  </w:style>
  <w:style w:type="paragraph" w:styleId="Stopka">
    <w:name w:val="footer"/>
    <w:basedOn w:val="Normalny"/>
    <w:link w:val="Stopka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31022"/>
    <w:rPr>
      <w:rFonts w:ascii="Calibri" w:eastAsia="Calibri" w:hAnsi="Calibri" w:cs="Arial"/>
      <w:sz w:val="20"/>
      <w:szCs w:val="20"/>
      <w:lang w:eastAsia="pl-PL"/>
    </w:rPr>
  </w:style>
  <w:style w:type="paragraph" w:styleId="Akapitzlist">
    <w:name w:val="List Paragraph"/>
    <w:basedOn w:val="Normalny"/>
    <w:uiPriority w:val="34"/>
    <w:qFormat/>
    <w:rsid w:val="00631022"/>
    <w:pPr>
      <w:spacing w:after="0" w:line="240" w:lineRule="auto"/>
      <w:ind w:left="708"/>
    </w:pPr>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07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4B4"/>
    <w:rPr>
      <w:rFonts w:ascii="Segoe UI" w:hAnsi="Segoe UI" w:cs="Segoe UI"/>
      <w:sz w:val="18"/>
      <w:szCs w:val="18"/>
    </w:rPr>
  </w:style>
  <w:style w:type="paragraph" w:customStyle="1" w:styleId="Akapitzlist1">
    <w:name w:val="Akapit z listą1"/>
    <w:basedOn w:val="Normalny"/>
    <w:rsid w:val="00057D8A"/>
    <w:pPr>
      <w:suppressAutoHyphens/>
      <w:spacing w:after="200" w:line="240" w:lineRule="auto"/>
      <w:ind w:left="720"/>
      <w:contextualSpacing/>
    </w:pPr>
    <w:rPr>
      <w:rFonts w:ascii="Times New Roman" w:eastAsia="Segoe UI" w:hAnsi="Times New Roman" w:cs="Times New Roman"/>
      <w:kern w:val="2"/>
      <w:sz w:val="24"/>
      <w:szCs w:val="24"/>
      <w:lang w:eastAsia="zh-CN"/>
    </w:rPr>
  </w:style>
  <w:style w:type="paragraph" w:customStyle="1" w:styleId="Akapitzlist2">
    <w:name w:val="Akapit z listą2"/>
    <w:basedOn w:val="Normalny"/>
    <w:rsid w:val="00267CD9"/>
    <w:pPr>
      <w:suppressAutoHyphens/>
      <w:spacing w:line="252" w:lineRule="auto"/>
      <w:ind w:left="720"/>
      <w:textAlignment w:val="baseline"/>
    </w:pPr>
    <w:rPr>
      <w:rFonts w:ascii="Calibri" w:eastAsia="Times New Roman" w:hAnsi="Calibri" w:cs="Calibri"/>
      <w:color w:val="00000A"/>
      <w:kern w:val="2"/>
      <w:lang w:eastAsia="zh-CN"/>
    </w:rPr>
  </w:style>
  <w:style w:type="paragraph" w:customStyle="1" w:styleId="western">
    <w:name w:val="western"/>
    <w:basedOn w:val="Normalny"/>
    <w:rsid w:val="00267CD9"/>
    <w:pPr>
      <w:suppressAutoHyphens/>
      <w:spacing w:before="280" w:after="119" w:line="240" w:lineRule="auto"/>
      <w:textAlignment w:val="baseline"/>
    </w:pPr>
    <w:rPr>
      <w:rFonts w:ascii="Times New Roman" w:eastAsia="Times New Roman" w:hAnsi="Times New Roman" w:cs="Times New Roman"/>
      <w:color w:val="000000"/>
      <w:kern w:val="2"/>
      <w:sz w:val="16"/>
      <w:szCs w:val="1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przetargi@zytno.pl" TargetMode="External"/><Relationship Id="rId3" Type="http://schemas.openxmlformats.org/officeDocument/2006/relationships/styles" Target="styles.xml"/><Relationship Id="rId21" Type="http://schemas.openxmlformats.org/officeDocument/2006/relationships/hyperlink" Target="mailto:iod@zytno.pl" TargetMode="External"/><Relationship Id="rId7" Type="http://schemas.openxmlformats.org/officeDocument/2006/relationships/hyperlink" Target="http://www.bip.zytno.pl" TargetMode="External"/><Relationship Id="rId12" Type="http://schemas.openxmlformats.org/officeDocument/2006/relationships/hyperlink" Target="mailto:urzadgminy@zytno.p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zytno.pl" TargetMode="External"/><Relationship Id="rId20" Type="http://schemas.openxmlformats.org/officeDocument/2006/relationships/hyperlink" Target="mailto:urzadgminy@zytno.pl" TargetMode="External"/><Relationship Id="rId1" Type="http://schemas.openxmlformats.org/officeDocument/2006/relationships/customXml" Target="../customXml/item1.xml"/><Relationship Id="rId6" Type="http://schemas.openxmlformats.org/officeDocument/2006/relationships/hyperlink" Target="http://www.zytno.p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www.bip.zytn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F12A-E114-4853-AA19-F6760E91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27</Pages>
  <Words>10983</Words>
  <Characters>65898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Gmina Żytno</cp:lastModifiedBy>
  <cp:revision>37</cp:revision>
  <cp:lastPrinted>2020-05-26T08:19:00Z</cp:lastPrinted>
  <dcterms:created xsi:type="dcterms:W3CDTF">2017-06-22T09:12:00Z</dcterms:created>
  <dcterms:modified xsi:type="dcterms:W3CDTF">2020-05-26T09:33:00Z</dcterms:modified>
</cp:coreProperties>
</file>